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ál"/>
        <w:jc w:val="center"/>
        <w:rPr>
          <w:b w:val="1"/>
          <w:bCs w:val="1"/>
        </w:rPr>
      </w:pPr>
      <w:r>
        <w:rPr>
          <w:b w:val="1"/>
          <w:bCs w:val="1"/>
          <w:rtl w:val="0"/>
        </w:rPr>
        <w:t>Holl</w:t>
      </w:r>
      <w:r>
        <w:rPr>
          <w:b w:val="1"/>
          <w:bCs w:val="1"/>
          <w:rtl w:val="0"/>
        </w:rPr>
        <w:t xml:space="preserve">ó </w:t>
      </w:r>
      <w:r>
        <w:rPr>
          <w:b w:val="1"/>
          <w:bCs w:val="1"/>
          <w:rtl w:val="0"/>
        </w:rPr>
        <w:t>Aur</w:t>
      </w:r>
      <w:r>
        <w:rPr>
          <w:b w:val="1"/>
          <w:bCs w:val="1"/>
          <w:rtl w:val="0"/>
        </w:rPr>
        <w:t>é</w:t>
      </w:r>
      <w:r>
        <w:rPr>
          <w:b w:val="1"/>
          <w:bCs w:val="1"/>
          <w:rtl w:val="0"/>
        </w:rPr>
        <w:t xml:space="preserve">l </w:t>
      </w:r>
      <w:r>
        <w:rPr>
          <w:b w:val="1"/>
          <w:bCs w:val="1"/>
          <w:rtl w:val="0"/>
        </w:rPr>
        <w:t xml:space="preserve">– </w:t>
      </w:r>
      <w:r>
        <w:rPr>
          <w:b w:val="1"/>
          <w:bCs w:val="1"/>
          <w:rtl w:val="0"/>
        </w:rPr>
        <w:t>V</w:t>
      </w:r>
      <w:r>
        <w:rPr>
          <w:b w:val="1"/>
          <w:bCs w:val="1"/>
          <w:rtl w:val="0"/>
        </w:rPr>
        <w:t>á</w:t>
      </w:r>
      <w:r>
        <w:rPr>
          <w:b w:val="1"/>
          <w:bCs w:val="1"/>
          <w:rtl w:val="0"/>
        </w:rPr>
        <w:t>czi Zolt</w:t>
      </w:r>
      <w:r>
        <w:rPr>
          <w:b w:val="1"/>
          <w:bCs w:val="1"/>
          <w:rtl w:val="0"/>
        </w:rPr>
        <w:t>á</w:t>
      </w:r>
      <w:r>
        <w:rPr>
          <w:b w:val="1"/>
          <w:bCs w:val="1"/>
          <w:rtl w:val="0"/>
        </w:rPr>
        <w:t xml:space="preserve">n: FEJ, </w:t>
      </w:r>
      <w:r>
        <w:rPr>
          <w:b w:val="1"/>
          <w:bCs w:val="1"/>
          <w:caps w:val="1"/>
          <w:rtl w:val="0"/>
        </w:rPr>
        <w:t xml:space="preserve">vagy </w:t>
      </w:r>
      <w:r>
        <w:rPr>
          <w:b w:val="1"/>
          <w:bCs w:val="1"/>
          <w:rtl w:val="0"/>
        </w:rPr>
        <w:t>Í</w:t>
      </w:r>
      <w:r>
        <w:rPr>
          <w:b w:val="1"/>
          <w:bCs w:val="1"/>
          <w:rtl w:val="0"/>
        </w:rPr>
        <w:t>R</w:t>
      </w:r>
      <w:r>
        <w:rPr>
          <w:b w:val="1"/>
          <w:bCs w:val="1"/>
          <w:rtl w:val="0"/>
        </w:rPr>
        <w:t>Á</w:t>
      </w:r>
      <w:r>
        <w:rPr>
          <w:b w:val="1"/>
          <w:bCs w:val="1"/>
          <w:rtl w:val="0"/>
        </w:rPr>
        <w:t>S? / beFORe JOHN</w:t>
      </w:r>
      <w:r>
        <w:rPr>
          <w:b w:val="1"/>
          <w:bCs w:val="1"/>
          <w:vertAlign w:val="superscript"/>
          <w:rtl w:val="0"/>
        </w:rPr>
        <w:t>4</w:t>
      </w:r>
    </w:p>
    <w:p>
      <w:pPr>
        <w:pStyle w:val="Normál"/>
      </w:pPr>
    </w:p>
    <w:p>
      <w:pPr>
        <w:pStyle w:val="Normál"/>
        <w:rPr>
          <w:sz w:val="20"/>
          <w:szCs w:val="20"/>
        </w:rPr>
      </w:pPr>
    </w:p>
    <w:p>
      <w:pPr>
        <w:pStyle w:val="Normál"/>
        <w:rPr>
          <w:sz w:val="20"/>
          <w:szCs w:val="20"/>
        </w:rPr>
      </w:pPr>
      <w:r>
        <w:rPr>
          <w:sz w:val="20"/>
          <w:szCs w:val="20"/>
          <w:rtl w:val="0"/>
        </w:rPr>
        <w:t xml:space="preserve">     K</w:t>
      </w:r>
      <w:r>
        <w:rPr>
          <w:sz w:val="20"/>
          <w:szCs w:val="20"/>
          <w:rtl w:val="0"/>
        </w:rPr>
        <w:t>é</w:t>
      </w:r>
      <w:r>
        <w:rPr>
          <w:sz w:val="20"/>
          <w:szCs w:val="20"/>
          <w:rtl w:val="0"/>
        </w:rPr>
        <w:t>pzelj</w:t>
      </w:r>
      <w:r>
        <w:rPr>
          <w:sz w:val="20"/>
          <w:szCs w:val="20"/>
          <w:rtl w:val="0"/>
        </w:rPr>
        <w:t>ü</w:t>
      </w:r>
      <w:r>
        <w:rPr>
          <w:sz w:val="20"/>
          <w:szCs w:val="20"/>
          <w:rtl w:val="0"/>
        </w:rPr>
        <w:t xml:space="preserve">k el, hogy az </w:t>
      </w:r>
      <w:r>
        <w:rPr>
          <w:sz w:val="20"/>
          <w:szCs w:val="20"/>
          <w:rtl w:val="0"/>
        </w:rPr>
        <w:t>ú</w:t>
      </w:r>
      <w:r>
        <w:rPr>
          <w:sz w:val="20"/>
          <w:szCs w:val="20"/>
          <w:rtl w:val="0"/>
        </w:rPr>
        <w:t>t egyik oldal</w:t>
      </w:r>
      <w:r>
        <w:rPr>
          <w:sz w:val="20"/>
          <w:szCs w:val="20"/>
          <w:rtl w:val="0"/>
        </w:rPr>
        <w:t>á</w:t>
      </w:r>
      <w:r>
        <w:rPr>
          <w:sz w:val="20"/>
          <w:szCs w:val="20"/>
          <w:rtl w:val="0"/>
        </w:rPr>
        <w:t>n egy zajos korcsma tal</w:t>
      </w:r>
      <w:r>
        <w:rPr>
          <w:sz w:val="20"/>
          <w:szCs w:val="20"/>
          <w:rtl w:val="0"/>
        </w:rPr>
        <w:t>á</w:t>
      </w:r>
      <w:r>
        <w:rPr>
          <w:sz w:val="20"/>
          <w:szCs w:val="20"/>
          <w:rtl w:val="0"/>
        </w:rPr>
        <w:t>lhat</w:t>
      </w:r>
      <w:r>
        <w:rPr>
          <w:sz w:val="20"/>
          <w:szCs w:val="20"/>
          <w:rtl w:val="0"/>
        </w:rPr>
        <w:t>ó</w:t>
      </w:r>
      <w:r>
        <w:rPr>
          <w:sz w:val="20"/>
          <w:szCs w:val="20"/>
          <w:rtl w:val="0"/>
        </w:rPr>
        <w:t xml:space="preserve">, vele szemben az </w:t>
      </w:r>
      <w:r>
        <w:rPr>
          <w:sz w:val="20"/>
          <w:szCs w:val="20"/>
          <w:rtl w:val="0"/>
        </w:rPr>
        <w:t>ú</w:t>
      </w:r>
      <w:r>
        <w:rPr>
          <w:sz w:val="20"/>
          <w:szCs w:val="20"/>
          <w:rtl w:val="0"/>
        </w:rPr>
        <w:t>t t</w:t>
      </w:r>
      <w:r>
        <w:rPr>
          <w:sz w:val="20"/>
          <w:szCs w:val="20"/>
          <w:rtl w:val="0"/>
        </w:rPr>
        <w:t>ú</w:t>
      </w:r>
      <w:r>
        <w:rPr>
          <w:sz w:val="20"/>
          <w:szCs w:val="20"/>
          <w:rtl w:val="0"/>
        </w:rPr>
        <w:t>loldal</w:t>
      </w:r>
      <w:r>
        <w:rPr>
          <w:sz w:val="20"/>
          <w:szCs w:val="20"/>
          <w:rtl w:val="0"/>
        </w:rPr>
        <w:t>á</w:t>
      </w:r>
      <w:r>
        <w:rPr>
          <w:sz w:val="20"/>
          <w:szCs w:val="20"/>
          <w:rtl w:val="0"/>
        </w:rPr>
        <w:t>n egy buddhista templom. Egy prof</w:t>
      </w:r>
      <w:r>
        <w:rPr>
          <w:sz w:val="20"/>
          <w:szCs w:val="20"/>
          <w:rtl w:val="0"/>
        </w:rPr>
        <w:t>á</w:t>
      </w:r>
      <w:r>
        <w:rPr>
          <w:sz w:val="20"/>
          <w:szCs w:val="20"/>
          <w:rtl w:val="0"/>
        </w:rPr>
        <w:t xml:space="preserve">n </w:t>
      </w:r>
      <w:r>
        <w:rPr>
          <w:sz w:val="20"/>
          <w:szCs w:val="20"/>
          <w:rtl w:val="0"/>
        </w:rPr>
        <w:t>é</w:t>
      </w:r>
      <w:r>
        <w:rPr>
          <w:sz w:val="20"/>
          <w:szCs w:val="20"/>
          <w:rtl w:val="0"/>
        </w:rPr>
        <w:t>s egy szakr</w:t>
      </w:r>
      <w:r>
        <w:rPr>
          <w:sz w:val="20"/>
          <w:szCs w:val="20"/>
          <w:rtl w:val="0"/>
        </w:rPr>
        <w:t>á</w:t>
      </w:r>
      <w:r>
        <w:rPr>
          <w:sz w:val="20"/>
          <w:szCs w:val="20"/>
          <w:rtl w:val="0"/>
        </w:rPr>
        <w:t xml:space="preserve">lis hely </w:t>
      </w:r>
      <w:r>
        <w:rPr>
          <w:sz w:val="20"/>
          <w:szCs w:val="20"/>
          <w:rtl w:val="0"/>
        </w:rPr>
        <w:t xml:space="preserve">– </w:t>
      </w:r>
      <w:r>
        <w:rPr>
          <w:sz w:val="20"/>
          <w:szCs w:val="20"/>
          <w:rtl w:val="0"/>
        </w:rPr>
        <w:t xml:space="preserve">az </w:t>
      </w:r>
      <w:r>
        <w:rPr>
          <w:sz w:val="20"/>
          <w:szCs w:val="20"/>
          <w:rtl w:val="0"/>
        </w:rPr>
        <w:t>é</w:t>
      </w:r>
      <w:r>
        <w:rPr>
          <w:sz w:val="20"/>
          <w:szCs w:val="20"/>
          <w:rtl w:val="0"/>
        </w:rPr>
        <w:t>rem k</w:t>
      </w:r>
      <w:r>
        <w:rPr>
          <w:sz w:val="20"/>
          <w:szCs w:val="20"/>
          <w:rtl w:val="0"/>
        </w:rPr>
        <w:t>é</w:t>
      </w:r>
      <w:r>
        <w:rPr>
          <w:sz w:val="20"/>
          <w:szCs w:val="20"/>
          <w:rtl w:val="0"/>
        </w:rPr>
        <w:t xml:space="preserve">t oldala. </w:t>
      </w:r>
    </w:p>
    <w:p>
      <w:pPr>
        <w:pStyle w:val="Normál"/>
        <w:rPr>
          <w:sz w:val="20"/>
          <w:szCs w:val="20"/>
        </w:rPr>
      </w:pPr>
      <w:r>
        <w:rPr>
          <w:sz w:val="20"/>
          <w:szCs w:val="20"/>
          <w:rtl w:val="0"/>
        </w:rPr>
        <w:t>Az egyik a test temploma, a m</w:t>
      </w:r>
      <w:r>
        <w:rPr>
          <w:sz w:val="20"/>
          <w:szCs w:val="20"/>
          <w:rtl w:val="0"/>
        </w:rPr>
        <w:t>á</w:t>
      </w:r>
      <w:r>
        <w:rPr>
          <w:sz w:val="20"/>
          <w:szCs w:val="20"/>
          <w:rtl w:val="0"/>
        </w:rPr>
        <w:t>sik a l</w:t>
      </w:r>
      <w:r>
        <w:rPr>
          <w:sz w:val="20"/>
          <w:szCs w:val="20"/>
          <w:rtl w:val="0"/>
        </w:rPr>
        <w:t>é</w:t>
      </w:r>
      <w:r>
        <w:rPr>
          <w:sz w:val="20"/>
          <w:szCs w:val="20"/>
          <w:rtl w:val="0"/>
        </w:rPr>
        <w:t>lek</w:t>
      </w:r>
      <w:r>
        <w:rPr>
          <w:sz w:val="20"/>
          <w:szCs w:val="20"/>
          <w:rtl w:val="0"/>
        </w:rPr>
        <w:t>é</w:t>
      </w:r>
      <w:r>
        <w:rPr>
          <w:sz w:val="20"/>
          <w:szCs w:val="20"/>
          <w:rtl w:val="0"/>
        </w:rPr>
        <w:t>.</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Korcsma vagy templom, fekete vagy feh</w:t>
      </w:r>
      <w:r>
        <w:rPr>
          <w:sz w:val="20"/>
          <w:szCs w:val="20"/>
          <w:rtl w:val="0"/>
        </w:rPr>
        <w:t>é</w:t>
      </w:r>
      <w:r>
        <w:rPr>
          <w:sz w:val="20"/>
          <w:szCs w:val="20"/>
          <w:rtl w:val="0"/>
        </w:rPr>
        <w:t>r, anyag vagy szellem, forma vagy l</w:t>
      </w:r>
      <w:r>
        <w:rPr>
          <w:sz w:val="20"/>
          <w:szCs w:val="20"/>
          <w:rtl w:val="0"/>
        </w:rPr>
        <w:t>é</w:t>
      </w:r>
      <w:r>
        <w:rPr>
          <w:sz w:val="20"/>
          <w:szCs w:val="20"/>
          <w:rtl w:val="0"/>
        </w:rPr>
        <w:t>nyeg,</w:t>
      </w:r>
    </w:p>
    <w:p>
      <w:pPr>
        <w:pStyle w:val="Normál"/>
        <w:rPr>
          <w:sz w:val="20"/>
          <w:szCs w:val="20"/>
        </w:rPr>
      </w:pPr>
      <w:r>
        <w:rPr>
          <w:sz w:val="20"/>
          <w:szCs w:val="20"/>
          <w:rtl w:val="0"/>
        </w:rPr>
        <w:t>Í</w:t>
      </w:r>
      <w:r>
        <w:rPr>
          <w:sz w:val="20"/>
          <w:szCs w:val="20"/>
          <w:rtl w:val="0"/>
        </w:rPr>
        <w:t>R</w:t>
      </w:r>
      <w:r>
        <w:rPr>
          <w:sz w:val="20"/>
          <w:szCs w:val="20"/>
          <w:rtl w:val="0"/>
        </w:rPr>
        <w:t>Á</w:t>
      </w:r>
      <w:r>
        <w:rPr>
          <w:sz w:val="20"/>
          <w:szCs w:val="20"/>
          <w:rtl w:val="0"/>
        </w:rPr>
        <w:t xml:space="preserve">S vagy FEJ? </w:t>
      </w:r>
      <w:r>
        <w:rPr>
          <w:sz w:val="20"/>
          <w:szCs w:val="20"/>
          <w:rtl w:val="0"/>
        </w:rPr>
        <w:t>Á</w:t>
      </w:r>
      <w:r>
        <w:rPr>
          <w:sz w:val="20"/>
          <w:szCs w:val="20"/>
          <w:rtl w:val="0"/>
        </w:rPr>
        <w:t>ltal</w:t>
      </w:r>
      <w:r>
        <w:rPr>
          <w:sz w:val="20"/>
          <w:szCs w:val="20"/>
          <w:rtl w:val="0"/>
        </w:rPr>
        <w:t>á</w:t>
      </w:r>
      <w:r>
        <w:rPr>
          <w:sz w:val="20"/>
          <w:szCs w:val="20"/>
          <w:rtl w:val="0"/>
        </w:rPr>
        <w:t>ban szok</w:t>
      </w:r>
      <w:r>
        <w:rPr>
          <w:sz w:val="20"/>
          <w:szCs w:val="20"/>
          <w:rtl w:val="0"/>
        </w:rPr>
        <w:t>á</w:t>
      </w:r>
      <w:r>
        <w:rPr>
          <w:sz w:val="20"/>
          <w:szCs w:val="20"/>
          <w:rtl w:val="0"/>
        </w:rPr>
        <w:t>s v</w:t>
      </w:r>
      <w:r>
        <w:rPr>
          <w:sz w:val="20"/>
          <w:szCs w:val="20"/>
          <w:rtl w:val="0"/>
        </w:rPr>
        <w:t>á</w:t>
      </w:r>
      <w:r>
        <w:rPr>
          <w:sz w:val="20"/>
          <w:szCs w:val="20"/>
          <w:rtl w:val="0"/>
        </w:rPr>
        <w:t>lasztani, szok</w:t>
      </w:r>
      <w:r>
        <w:rPr>
          <w:sz w:val="20"/>
          <w:szCs w:val="20"/>
          <w:rtl w:val="0"/>
        </w:rPr>
        <w:t>á</w:t>
      </w:r>
      <w:r>
        <w:rPr>
          <w:sz w:val="20"/>
          <w:szCs w:val="20"/>
          <w:rtl w:val="0"/>
        </w:rPr>
        <w:t>s a p</w:t>
      </w:r>
      <w:r>
        <w:rPr>
          <w:sz w:val="20"/>
          <w:szCs w:val="20"/>
          <w:rtl w:val="0"/>
        </w:rPr>
        <w:t>é</w:t>
      </w:r>
      <w:r>
        <w:rPr>
          <w:sz w:val="20"/>
          <w:szCs w:val="20"/>
          <w:rtl w:val="0"/>
        </w:rPr>
        <w:t>nzt feldobni, szok</w:t>
      </w:r>
      <w:r>
        <w:rPr>
          <w:sz w:val="20"/>
          <w:szCs w:val="20"/>
          <w:rtl w:val="0"/>
        </w:rPr>
        <w:t>á</w:t>
      </w:r>
      <w:r>
        <w:rPr>
          <w:sz w:val="20"/>
          <w:szCs w:val="20"/>
          <w:rtl w:val="0"/>
        </w:rPr>
        <w:t xml:space="preserve">s nyerni vagy veszteni. </w:t>
      </w:r>
    </w:p>
    <w:p>
      <w:pPr>
        <w:pStyle w:val="Normál"/>
        <w:rPr>
          <w:sz w:val="20"/>
          <w:szCs w:val="20"/>
        </w:rPr>
      </w:pPr>
      <w:r>
        <w:rPr>
          <w:sz w:val="20"/>
          <w:szCs w:val="20"/>
          <w:rtl w:val="0"/>
        </w:rPr>
        <w:t xml:space="preserve">     A k</w:t>
      </w:r>
      <w:r>
        <w:rPr>
          <w:sz w:val="20"/>
          <w:szCs w:val="20"/>
          <w:rtl w:val="0"/>
        </w:rPr>
        <w:t>é</w:t>
      </w:r>
      <w:r>
        <w:rPr>
          <w:sz w:val="20"/>
          <w:szCs w:val="20"/>
          <w:rtl w:val="0"/>
        </w:rPr>
        <w:t>rd</w:t>
      </w:r>
      <w:r>
        <w:rPr>
          <w:sz w:val="20"/>
          <w:szCs w:val="20"/>
          <w:rtl w:val="0"/>
        </w:rPr>
        <w:t>é</w:t>
      </w:r>
      <w:r>
        <w:rPr>
          <w:sz w:val="20"/>
          <w:szCs w:val="20"/>
          <w:rtl w:val="0"/>
        </w:rPr>
        <w:t xml:space="preserve">s (FEJ, vagy </w:t>
      </w:r>
      <w:r>
        <w:rPr>
          <w:sz w:val="20"/>
          <w:szCs w:val="20"/>
          <w:rtl w:val="0"/>
        </w:rPr>
        <w:t>Í</w:t>
      </w:r>
      <w:r>
        <w:rPr>
          <w:sz w:val="20"/>
          <w:szCs w:val="20"/>
          <w:rtl w:val="0"/>
        </w:rPr>
        <w:t>R</w:t>
      </w:r>
      <w:r>
        <w:rPr>
          <w:sz w:val="20"/>
          <w:szCs w:val="20"/>
          <w:rtl w:val="0"/>
        </w:rPr>
        <w:t>Á</w:t>
      </w:r>
      <w:r>
        <w:rPr>
          <w:sz w:val="20"/>
          <w:szCs w:val="20"/>
          <w:rtl w:val="0"/>
        </w:rPr>
        <w:t>S?) jellegzetesen ez</w:t>
      </w:r>
      <w:r>
        <w:rPr>
          <w:sz w:val="20"/>
          <w:szCs w:val="20"/>
          <w:rtl w:val="0"/>
        </w:rPr>
        <w:t>ü</w:t>
      </w:r>
      <w:r>
        <w:rPr>
          <w:sz w:val="20"/>
          <w:szCs w:val="20"/>
          <w:rtl w:val="0"/>
        </w:rPr>
        <w:t>stkori, dualisztikus. K</w:t>
      </w:r>
      <w:r>
        <w:rPr>
          <w:sz w:val="20"/>
          <w:szCs w:val="20"/>
          <w:rtl w:val="0"/>
        </w:rPr>
        <w:t>é</w:t>
      </w:r>
      <w:r>
        <w:rPr>
          <w:sz w:val="20"/>
          <w:szCs w:val="20"/>
          <w:rtl w:val="0"/>
        </w:rPr>
        <w:t>t dolog harm</w:t>
      </w:r>
      <w:r>
        <w:rPr>
          <w:sz w:val="20"/>
          <w:szCs w:val="20"/>
          <w:rtl w:val="0"/>
        </w:rPr>
        <w:t>ó</w:t>
      </w:r>
      <w:r>
        <w:rPr>
          <w:sz w:val="20"/>
          <w:szCs w:val="20"/>
          <w:rtl w:val="0"/>
        </w:rPr>
        <w:t>ni</w:t>
      </w:r>
      <w:r>
        <w:rPr>
          <w:sz w:val="20"/>
          <w:szCs w:val="20"/>
          <w:rtl w:val="0"/>
        </w:rPr>
        <w:t>á</w:t>
      </w:r>
      <w:r>
        <w:rPr>
          <w:sz w:val="20"/>
          <w:szCs w:val="20"/>
          <w:rtl w:val="0"/>
        </w:rPr>
        <w:t>ja jelenten</w:t>
      </w:r>
      <w:r>
        <w:rPr>
          <w:sz w:val="20"/>
          <w:szCs w:val="20"/>
          <w:rtl w:val="0"/>
        </w:rPr>
        <w:t xml:space="preserve">é </w:t>
      </w:r>
      <w:r>
        <w:rPr>
          <w:sz w:val="20"/>
          <w:szCs w:val="20"/>
          <w:rtl w:val="0"/>
        </w:rPr>
        <w:t>az egyens</w:t>
      </w:r>
      <w:r>
        <w:rPr>
          <w:sz w:val="20"/>
          <w:szCs w:val="20"/>
          <w:rtl w:val="0"/>
        </w:rPr>
        <w:t>ú</w:t>
      </w:r>
      <w:r>
        <w:rPr>
          <w:sz w:val="20"/>
          <w:szCs w:val="20"/>
          <w:rtl w:val="0"/>
        </w:rPr>
        <w:t>lyt, viszont a k</w:t>
      </w:r>
      <w:r>
        <w:rPr>
          <w:sz w:val="20"/>
          <w:szCs w:val="20"/>
          <w:rtl w:val="0"/>
        </w:rPr>
        <w:t>é</w:t>
      </w:r>
      <w:r>
        <w:rPr>
          <w:sz w:val="20"/>
          <w:szCs w:val="20"/>
          <w:rtl w:val="0"/>
        </w:rPr>
        <w:t>t dolog k</w:t>
      </w:r>
      <w:r>
        <w:rPr>
          <w:sz w:val="20"/>
          <w:szCs w:val="20"/>
          <w:rtl w:val="0"/>
        </w:rPr>
        <w:t>ö</w:t>
      </w:r>
      <w:r>
        <w:rPr>
          <w:sz w:val="20"/>
          <w:szCs w:val="20"/>
          <w:rtl w:val="0"/>
        </w:rPr>
        <w:t>z</w:t>
      </w:r>
      <w:r>
        <w:rPr>
          <w:sz w:val="20"/>
          <w:szCs w:val="20"/>
          <w:rtl w:val="0"/>
        </w:rPr>
        <w:t>ü</w:t>
      </w:r>
      <w:r>
        <w:rPr>
          <w:sz w:val="20"/>
          <w:szCs w:val="20"/>
          <w:rtl w:val="0"/>
        </w:rPr>
        <w:t>l kell v</w:t>
      </w:r>
      <w:r>
        <w:rPr>
          <w:sz w:val="20"/>
          <w:szCs w:val="20"/>
          <w:rtl w:val="0"/>
        </w:rPr>
        <w:t>á</w:t>
      </w:r>
      <w:r>
        <w:rPr>
          <w:sz w:val="20"/>
          <w:szCs w:val="20"/>
          <w:rtl w:val="0"/>
        </w:rPr>
        <w:t>lasztanunk. V</w:t>
      </w:r>
      <w:r>
        <w:rPr>
          <w:sz w:val="20"/>
          <w:szCs w:val="20"/>
          <w:rtl w:val="0"/>
        </w:rPr>
        <w:t>á</w:t>
      </w:r>
      <w:r>
        <w:rPr>
          <w:sz w:val="20"/>
          <w:szCs w:val="20"/>
          <w:rtl w:val="0"/>
        </w:rPr>
        <w:t>laszt</w:t>
      </w:r>
      <w:r>
        <w:rPr>
          <w:sz w:val="20"/>
          <w:szCs w:val="20"/>
          <w:rtl w:val="0"/>
        </w:rPr>
        <w:t>á</w:t>
      </w:r>
      <w:r>
        <w:rPr>
          <w:sz w:val="20"/>
          <w:szCs w:val="20"/>
          <w:rtl w:val="0"/>
        </w:rPr>
        <w:t>sunk r</w:t>
      </w:r>
      <w:r>
        <w:rPr>
          <w:sz w:val="20"/>
          <w:szCs w:val="20"/>
          <w:rtl w:val="0"/>
        </w:rPr>
        <w:t>é</w:t>
      </w:r>
      <w:r>
        <w:rPr>
          <w:sz w:val="20"/>
          <w:szCs w:val="20"/>
          <w:rtl w:val="0"/>
        </w:rPr>
        <w:t>v</w:t>
      </w:r>
      <w:r>
        <w:rPr>
          <w:sz w:val="20"/>
          <w:szCs w:val="20"/>
          <w:rtl w:val="0"/>
        </w:rPr>
        <w:t>é</w:t>
      </w:r>
      <w:r>
        <w:rPr>
          <w:sz w:val="20"/>
          <w:szCs w:val="20"/>
          <w:rtl w:val="0"/>
        </w:rPr>
        <w:t>n</w:t>
      </w:r>
    </w:p>
    <w:p>
      <w:pPr>
        <w:pStyle w:val="Normál"/>
        <w:rPr>
          <w:sz w:val="20"/>
          <w:szCs w:val="20"/>
        </w:rPr>
      </w:pPr>
      <w:r>
        <w:rPr>
          <w:sz w:val="20"/>
          <w:szCs w:val="20"/>
          <w:rtl w:val="0"/>
        </w:rPr>
        <w:t>az egyik t</w:t>
      </w:r>
      <w:r>
        <w:rPr>
          <w:sz w:val="20"/>
          <w:szCs w:val="20"/>
          <w:rtl w:val="0"/>
        </w:rPr>
        <w:t>é</w:t>
      </w:r>
      <w:r>
        <w:rPr>
          <w:sz w:val="20"/>
          <w:szCs w:val="20"/>
          <w:rtl w:val="0"/>
        </w:rPr>
        <w:t>nyez</w:t>
      </w:r>
      <w:r>
        <w:rPr>
          <w:sz w:val="20"/>
          <w:szCs w:val="20"/>
          <w:rtl w:val="0"/>
        </w:rPr>
        <w:t xml:space="preserve">ő </w:t>
      </w:r>
      <w:r>
        <w:rPr>
          <w:sz w:val="20"/>
          <w:szCs w:val="20"/>
          <w:rtl w:val="0"/>
        </w:rPr>
        <w:t>kiz</w:t>
      </w:r>
      <w:r>
        <w:rPr>
          <w:sz w:val="20"/>
          <w:szCs w:val="20"/>
          <w:rtl w:val="0"/>
        </w:rPr>
        <w:t>á</w:t>
      </w:r>
      <w:r>
        <w:rPr>
          <w:sz w:val="20"/>
          <w:szCs w:val="20"/>
          <w:rtl w:val="0"/>
        </w:rPr>
        <w:t>rja a m</w:t>
      </w:r>
      <w:r>
        <w:rPr>
          <w:sz w:val="20"/>
          <w:szCs w:val="20"/>
          <w:rtl w:val="0"/>
        </w:rPr>
        <w:t>á</w:t>
      </w:r>
      <w:r>
        <w:rPr>
          <w:sz w:val="20"/>
          <w:szCs w:val="20"/>
          <w:rtl w:val="0"/>
        </w:rPr>
        <w:t xml:space="preserve">sikat, </w:t>
      </w:r>
      <w:r>
        <w:rPr>
          <w:sz w:val="20"/>
          <w:szCs w:val="20"/>
          <w:rtl w:val="0"/>
        </w:rPr>
        <w:t>í</w:t>
      </w:r>
      <w:r>
        <w:rPr>
          <w:sz w:val="20"/>
          <w:szCs w:val="20"/>
          <w:rtl w:val="0"/>
        </w:rPr>
        <w:t>gy a harm</w:t>
      </w:r>
      <w:r>
        <w:rPr>
          <w:sz w:val="20"/>
          <w:szCs w:val="20"/>
          <w:rtl w:val="0"/>
        </w:rPr>
        <w:t>ó</w:t>
      </w:r>
      <w:r>
        <w:rPr>
          <w:sz w:val="20"/>
          <w:szCs w:val="20"/>
          <w:rtl w:val="0"/>
        </w:rPr>
        <w:t>nia nem k</w:t>
      </w:r>
      <w:r>
        <w:rPr>
          <w:sz w:val="20"/>
          <w:szCs w:val="20"/>
          <w:rtl w:val="0"/>
        </w:rPr>
        <w:t>é</w:t>
      </w:r>
      <w:r>
        <w:rPr>
          <w:sz w:val="20"/>
          <w:szCs w:val="20"/>
          <w:rtl w:val="0"/>
        </w:rPr>
        <w:t>pes l</w:t>
      </w:r>
      <w:r>
        <w:rPr>
          <w:sz w:val="20"/>
          <w:szCs w:val="20"/>
          <w:rtl w:val="0"/>
        </w:rPr>
        <w:t>é</w:t>
      </w:r>
      <w:r>
        <w:rPr>
          <w:sz w:val="20"/>
          <w:szCs w:val="20"/>
          <w:rtl w:val="0"/>
        </w:rPr>
        <w:t>trej</w:t>
      </w:r>
      <w:r>
        <w:rPr>
          <w:sz w:val="20"/>
          <w:szCs w:val="20"/>
          <w:rtl w:val="0"/>
        </w:rPr>
        <w:t>ö</w:t>
      </w:r>
      <w:r>
        <w:rPr>
          <w:sz w:val="20"/>
          <w:szCs w:val="20"/>
          <w:rtl w:val="0"/>
        </w:rPr>
        <w:t>nni. Ez a k</w:t>
      </w:r>
      <w:r>
        <w:rPr>
          <w:sz w:val="20"/>
          <w:szCs w:val="20"/>
          <w:rtl w:val="0"/>
        </w:rPr>
        <w:t>é</w:t>
      </w:r>
      <w:r>
        <w:rPr>
          <w:sz w:val="20"/>
          <w:szCs w:val="20"/>
          <w:rtl w:val="0"/>
        </w:rPr>
        <w:t>rd</w:t>
      </w:r>
      <w:r>
        <w:rPr>
          <w:sz w:val="20"/>
          <w:szCs w:val="20"/>
          <w:rtl w:val="0"/>
        </w:rPr>
        <w:t>é</w:t>
      </w:r>
      <w:r>
        <w:rPr>
          <w:sz w:val="20"/>
          <w:szCs w:val="20"/>
          <w:rtl w:val="0"/>
        </w:rPr>
        <w:t>s valaha</w:t>
      </w:r>
    </w:p>
    <w:p>
      <w:pPr>
        <w:pStyle w:val="Normál"/>
        <w:rPr>
          <w:sz w:val="20"/>
          <w:szCs w:val="20"/>
        </w:rPr>
      </w:pPr>
      <w:r>
        <w:rPr>
          <w:sz w:val="20"/>
          <w:szCs w:val="20"/>
          <w:rtl w:val="0"/>
        </w:rPr>
        <w:t>é</w:t>
      </w:r>
      <w:r>
        <w:rPr>
          <w:sz w:val="20"/>
          <w:szCs w:val="20"/>
          <w:rtl w:val="0"/>
        </w:rPr>
        <w:t>rtelemszer</w:t>
      </w:r>
      <w:r>
        <w:rPr>
          <w:sz w:val="20"/>
          <w:szCs w:val="20"/>
          <w:rtl w:val="0"/>
        </w:rPr>
        <w:t>ű</w:t>
      </w:r>
      <w:r>
        <w:rPr>
          <w:sz w:val="20"/>
          <w:szCs w:val="20"/>
          <w:rtl w:val="0"/>
        </w:rPr>
        <w:t>en nem l</w:t>
      </w:r>
      <w:r>
        <w:rPr>
          <w:sz w:val="20"/>
          <w:szCs w:val="20"/>
          <w:rtl w:val="0"/>
        </w:rPr>
        <w:t>é</w:t>
      </w:r>
      <w:r>
        <w:rPr>
          <w:sz w:val="20"/>
          <w:szCs w:val="20"/>
          <w:rtl w:val="0"/>
        </w:rPr>
        <w:t xml:space="preserve">tezett, mint ahogy az </w:t>
      </w:r>
      <w:r>
        <w:rPr>
          <w:sz w:val="20"/>
          <w:szCs w:val="20"/>
          <w:rtl w:val="0"/>
        </w:rPr>
        <w:t>é</w:t>
      </w:r>
      <w:r>
        <w:rPr>
          <w:sz w:val="20"/>
          <w:szCs w:val="20"/>
          <w:rtl w:val="0"/>
        </w:rPr>
        <w:t>rem sem.</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B</w:t>
      </w:r>
      <w:r>
        <w:rPr>
          <w:sz w:val="20"/>
          <w:szCs w:val="20"/>
          <w:rtl w:val="0"/>
        </w:rPr>
        <w:t>á</w:t>
      </w:r>
      <w:r>
        <w:rPr>
          <w:sz w:val="20"/>
          <w:szCs w:val="20"/>
          <w:rtl w:val="0"/>
        </w:rPr>
        <w:t>rki eld</w:t>
      </w:r>
      <w:r>
        <w:rPr>
          <w:sz w:val="20"/>
          <w:szCs w:val="20"/>
          <w:rtl w:val="0"/>
        </w:rPr>
        <w:t>ö</w:t>
      </w:r>
      <w:r>
        <w:rPr>
          <w:sz w:val="20"/>
          <w:szCs w:val="20"/>
          <w:rtl w:val="0"/>
        </w:rPr>
        <w:t xml:space="preserve">ntheti, hogy az </w:t>
      </w:r>
      <w:r>
        <w:rPr>
          <w:sz w:val="20"/>
          <w:szCs w:val="20"/>
          <w:rtl w:val="0"/>
        </w:rPr>
        <w:t>ú</w:t>
      </w:r>
      <w:r>
        <w:rPr>
          <w:sz w:val="20"/>
          <w:szCs w:val="20"/>
          <w:rtl w:val="0"/>
        </w:rPr>
        <w:t>t melyik oldal</w:t>
      </w:r>
      <w:r>
        <w:rPr>
          <w:sz w:val="20"/>
          <w:szCs w:val="20"/>
          <w:rtl w:val="0"/>
        </w:rPr>
        <w:t>á</w:t>
      </w:r>
      <w:r>
        <w:rPr>
          <w:sz w:val="20"/>
          <w:szCs w:val="20"/>
          <w:rtl w:val="0"/>
        </w:rPr>
        <w:t xml:space="preserve">ra igyekszik, az </w:t>
      </w:r>
      <w:r>
        <w:rPr>
          <w:sz w:val="20"/>
          <w:szCs w:val="20"/>
          <w:rtl w:val="0"/>
        </w:rPr>
        <w:t>ú</w:t>
      </w:r>
      <w:r>
        <w:rPr>
          <w:sz w:val="20"/>
          <w:szCs w:val="20"/>
          <w:rtl w:val="0"/>
        </w:rPr>
        <w:t>t melyik oldal</w:t>
      </w:r>
      <w:r>
        <w:rPr>
          <w:sz w:val="20"/>
          <w:szCs w:val="20"/>
          <w:rtl w:val="0"/>
        </w:rPr>
        <w:t>á</w:t>
      </w:r>
      <w:r>
        <w:rPr>
          <w:sz w:val="20"/>
          <w:szCs w:val="20"/>
          <w:rtl w:val="0"/>
        </w:rPr>
        <w:t>n tart</w:t>
      </w:r>
      <w:r>
        <w:rPr>
          <w:sz w:val="20"/>
          <w:szCs w:val="20"/>
          <w:rtl w:val="0"/>
        </w:rPr>
        <w:t>ó</w:t>
      </w:r>
      <w:r>
        <w:rPr>
          <w:sz w:val="20"/>
          <w:szCs w:val="20"/>
          <w:rtl w:val="0"/>
        </w:rPr>
        <w:t>zkodik.</w:t>
      </w:r>
    </w:p>
    <w:p>
      <w:pPr>
        <w:pStyle w:val="Normál"/>
        <w:rPr>
          <w:sz w:val="20"/>
          <w:szCs w:val="20"/>
        </w:rPr>
      </w:pPr>
      <w:r>
        <w:rPr>
          <w:sz w:val="20"/>
          <w:szCs w:val="20"/>
          <w:rtl w:val="0"/>
        </w:rPr>
        <w:t xml:space="preserve">Csak az </w:t>
      </w:r>
      <w:r>
        <w:rPr>
          <w:sz w:val="20"/>
          <w:szCs w:val="20"/>
          <w:rtl w:val="0"/>
        </w:rPr>
        <w:t>ú</w:t>
      </w:r>
      <w:r>
        <w:rPr>
          <w:sz w:val="20"/>
          <w:szCs w:val="20"/>
          <w:rtl w:val="0"/>
        </w:rPr>
        <w:t xml:space="preserve">ton kell </w:t>
      </w:r>
      <w:r>
        <w:rPr>
          <w:sz w:val="20"/>
          <w:szCs w:val="20"/>
          <w:rtl w:val="0"/>
        </w:rPr>
        <w:t>á</w:t>
      </w:r>
      <w:r>
        <w:rPr>
          <w:sz w:val="20"/>
          <w:szCs w:val="20"/>
          <w:rtl w:val="0"/>
        </w:rPr>
        <w:t>tmenni. De tal</w:t>
      </w:r>
      <w:r>
        <w:rPr>
          <w:sz w:val="20"/>
          <w:szCs w:val="20"/>
          <w:rtl w:val="0"/>
        </w:rPr>
        <w:t>á</w:t>
      </w:r>
      <w:r>
        <w:rPr>
          <w:sz w:val="20"/>
          <w:szCs w:val="20"/>
          <w:rtl w:val="0"/>
        </w:rPr>
        <w:t>n m</w:t>
      </w:r>
      <w:r>
        <w:rPr>
          <w:sz w:val="20"/>
          <w:szCs w:val="20"/>
          <w:rtl w:val="0"/>
        </w:rPr>
        <w:t>é</w:t>
      </w:r>
      <w:r>
        <w:rPr>
          <w:sz w:val="20"/>
          <w:szCs w:val="20"/>
          <w:rtl w:val="0"/>
        </w:rPr>
        <w:t>g jobb volna rajta maradni. Tal</w:t>
      </w:r>
      <w:r>
        <w:rPr>
          <w:sz w:val="20"/>
          <w:szCs w:val="20"/>
          <w:rtl w:val="0"/>
        </w:rPr>
        <w:t>á</w:t>
      </w:r>
      <w:r>
        <w:rPr>
          <w:sz w:val="20"/>
          <w:szCs w:val="20"/>
          <w:rtl w:val="0"/>
        </w:rPr>
        <w:t xml:space="preserve">n a templom </w:t>
      </w:r>
      <w:r>
        <w:rPr>
          <w:sz w:val="20"/>
          <w:szCs w:val="20"/>
          <w:rtl w:val="0"/>
        </w:rPr>
        <w:t>é</w:t>
      </w:r>
      <w:r>
        <w:rPr>
          <w:sz w:val="20"/>
          <w:szCs w:val="20"/>
          <w:rtl w:val="0"/>
        </w:rPr>
        <w:t>s a korcsma is csak az</w:t>
      </w:r>
      <w:r>
        <w:rPr>
          <w:sz w:val="20"/>
          <w:szCs w:val="20"/>
          <w:rtl w:val="0"/>
        </w:rPr>
        <w:t>é</w:t>
      </w:r>
      <w:r>
        <w:rPr>
          <w:sz w:val="20"/>
          <w:szCs w:val="20"/>
          <w:rtl w:val="0"/>
        </w:rPr>
        <w:t>rt l</w:t>
      </w:r>
      <w:r>
        <w:rPr>
          <w:sz w:val="20"/>
          <w:szCs w:val="20"/>
          <w:rtl w:val="0"/>
        </w:rPr>
        <w:t>é</w:t>
      </w:r>
      <w:r>
        <w:rPr>
          <w:sz w:val="20"/>
          <w:szCs w:val="20"/>
          <w:rtl w:val="0"/>
        </w:rPr>
        <w:t xml:space="preserve">tezik, hogy </w:t>
      </w:r>
      <w:r>
        <w:rPr>
          <w:sz w:val="20"/>
          <w:szCs w:val="20"/>
          <w:rtl w:val="0"/>
        </w:rPr>
        <w:t>é</w:t>
      </w:r>
      <w:r>
        <w:rPr>
          <w:sz w:val="20"/>
          <w:szCs w:val="20"/>
          <w:rtl w:val="0"/>
        </w:rPr>
        <w:t>szre vehess</w:t>
      </w:r>
      <w:r>
        <w:rPr>
          <w:sz w:val="20"/>
          <w:szCs w:val="20"/>
          <w:rtl w:val="0"/>
        </w:rPr>
        <w:t>ü</w:t>
      </w:r>
      <w:r>
        <w:rPr>
          <w:sz w:val="20"/>
          <w:szCs w:val="20"/>
          <w:rtl w:val="0"/>
        </w:rPr>
        <w:t xml:space="preserve">k hol az </w:t>
      </w:r>
      <w:r>
        <w:rPr>
          <w:sz w:val="20"/>
          <w:szCs w:val="20"/>
          <w:rtl w:val="0"/>
        </w:rPr>
        <w:t>Ú</w:t>
      </w:r>
      <w:r>
        <w:rPr>
          <w:sz w:val="20"/>
          <w:szCs w:val="20"/>
          <w:rtl w:val="0"/>
        </w:rPr>
        <w:t>T?</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A </w:t>
      </w:r>
      <w:r>
        <w:rPr>
          <w:sz w:val="20"/>
          <w:szCs w:val="20"/>
          <w:rtl w:val="0"/>
        </w:rPr>
        <w:t>„</w:t>
      </w:r>
      <w:r>
        <w:rPr>
          <w:sz w:val="20"/>
          <w:szCs w:val="20"/>
          <w:rtl w:val="0"/>
        </w:rPr>
        <w:t xml:space="preserve">FEJ, vagy </w:t>
      </w:r>
      <w:r>
        <w:rPr>
          <w:sz w:val="20"/>
          <w:szCs w:val="20"/>
          <w:rtl w:val="0"/>
        </w:rPr>
        <w:t>Í</w:t>
      </w:r>
      <w:r>
        <w:rPr>
          <w:sz w:val="20"/>
          <w:szCs w:val="20"/>
          <w:rtl w:val="0"/>
        </w:rPr>
        <w:t>R</w:t>
      </w:r>
      <w:r>
        <w:rPr>
          <w:sz w:val="20"/>
          <w:szCs w:val="20"/>
          <w:rtl w:val="0"/>
        </w:rPr>
        <w:t>Á</w:t>
      </w:r>
      <w:r>
        <w:rPr>
          <w:sz w:val="20"/>
          <w:szCs w:val="20"/>
          <w:rtl w:val="0"/>
        </w:rPr>
        <w:t>S</w:t>
      </w:r>
      <w:r>
        <w:rPr>
          <w:sz w:val="20"/>
          <w:szCs w:val="20"/>
          <w:rtl w:val="0"/>
        </w:rPr>
        <w:t xml:space="preserve">” </w:t>
      </w:r>
      <w:r>
        <w:rPr>
          <w:sz w:val="20"/>
          <w:szCs w:val="20"/>
          <w:rtl w:val="0"/>
        </w:rPr>
        <w:t>kis kamaraegy</w:t>
      </w:r>
      <w:r>
        <w:rPr>
          <w:sz w:val="20"/>
          <w:szCs w:val="20"/>
          <w:rtl w:val="0"/>
        </w:rPr>
        <w:t>ü</w:t>
      </w:r>
      <w:r>
        <w:rPr>
          <w:sz w:val="20"/>
          <w:szCs w:val="20"/>
          <w:rtl w:val="0"/>
        </w:rPr>
        <w:t xml:space="preserve">ttesre </w:t>
      </w:r>
      <w:r>
        <w:rPr>
          <w:sz w:val="20"/>
          <w:szCs w:val="20"/>
          <w:rtl w:val="0"/>
        </w:rPr>
        <w:t>í</w:t>
      </w:r>
      <w:r>
        <w:rPr>
          <w:sz w:val="20"/>
          <w:szCs w:val="20"/>
          <w:rtl w:val="0"/>
        </w:rPr>
        <w:t>r</w:t>
      </w:r>
      <w:r>
        <w:rPr>
          <w:sz w:val="20"/>
          <w:szCs w:val="20"/>
          <w:rtl w:val="0"/>
        </w:rPr>
        <w:t>ó</w:t>
      </w:r>
      <w:r>
        <w:rPr>
          <w:sz w:val="20"/>
          <w:szCs w:val="20"/>
          <w:rtl w:val="0"/>
        </w:rPr>
        <w:t>dott: f</w:t>
      </w:r>
      <w:r>
        <w:rPr>
          <w:sz w:val="20"/>
          <w:szCs w:val="20"/>
          <w:rtl w:val="0"/>
        </w:rPr>
        <w:t>ú</w:t>
      </w:r>
      <w:r>
        <w:rPr>
          <w:sz w:val="20"/>
          <w:szCs w:val="20"/>
          <w:rtl w:val="0"/>
        </w:rPr>
        <w:t xml:space="preserve">vosokra </w:t>
      </w:r>
      <w:r>
        <w:rPr>
          <w:sz w:val="20"/>
          <w:szCs w:val="20"/>
          <w:rtl w:val="0"/>
        </w:rPr>
        <w:t>é</w:t>
      </w:r>
      <w:r>
        <w:rPr>
          <w:sz w:val="20"/>
          <w:szCs w:val="20"/>
          <w:rtl w:val="0"/>
        </w:rPr>
        <w:t xml:space="preserve">s </w:t>
      </w:r>
      <w:r>
        <w:rPr>
          <w:sz w:val="20"/>
          <w:szCs w:val="20"/>
          <w:rtl w:val="0"/>
        </w:rPr>
        <w:t>ü</w:t>
      </w:r>
      <w:r>
        <w:rPr>
          <w:sz w:val="20"/>
          <w:szCs w:val="20"/>
          <w:rtl w:val="0"/>
        </w:rPr>
        <w:t>t</w:t>
      </w:r>
      <w:r>
        <w:rPr>
          <w:sz w:val="20"/>
          <w:szCs w:val="20"/>
          <w:rtl w:val="0"/>
        </w:rPr>
        <w:t>ő</w:t>
      </w:r>
      <w:r>
        <w:rPr>
          <w:sz w:val="20"/>
          <w:szCs w:val="20"/>
          <w:rtl w:val="0"/>
        </w:rPr>
        <w:t>s</w:t>
      </w:r>
      <w:r>
        <w:rPr>
          <w:sz w:val="20"/>
          <w:szCs w:val="20"/>
          <w:rtl w:val="0"/>
        </w:rPr>
        <w:t>ö</w:t>
      </w:r>
      <w:r>
        <w:rPr>
          <w:sz w:val="20"/>
          <w:szCs w:val="20"/>
          <w:rtl w:val="0"/>
        </w:rPr>
        <w:t>kre. K</w:t>
      </w:r>
      <w:r>
        <w:rPr>
          <w:sz w:val="20"/>
          <w:szCs w:val="20"/>
          <w:rtl w:val="0"/>
        </w:rPr>
        <w:t>é</w:t>
      </w:r>
      <w:r>
        <w:rPr>
          <w:sz w:val="20"/>
          <w:szCs w:val="20"/>
          <w:rtl w:val="0"/>
        </w:rPr>
        <w:t>t j</w:t>
      </w:r>
      <w:r>
        <w:rPr>
          <w:sz w:val="20"/>
          <w:szCs w:val="20"/>
          <w:rtl w:val="0"/>
        </w:rPr>
        <w:t>ó</w:t>
      </w:r>
      <w:r>
        <w:rPr>
          <w:sz w:val="20"/>
          <w:szCs w:val="20"/>
          <w:rtl w:val="0"/>
        </w:rPr>
        <w:t>l elk</w:t>
      </w:r>
      <w:r>
        <w:rPr>
          <w:sz w:val="20"/>
          <w:szCs w:val="20"/>
          <w:rtl w:val="0"/>
        </w:rPr>
        <w:t>ü</w:t>
      </w:r>
      <w:r>
        <w:rPr>
          <w:sz w:val="20"/>
          <w:szCs w:val="20"/>
          <w:rtl w:val="0"/>
        </w:rPr>
        <w:t>l</w:t>
      </w:r>
      <w:r>
        <w:rPr>
          <w:sz w:val="20"/>
          <w:szCs w:val="20"/>
          <w:rtl w:val="0"/>
        </w:rPr>
        <w:t>ö</w:t>
      </w:r>
      <w:r>
        <w:rPr>
          <w:sz w:val="20"/>
          <w:szCs w:val="20"/>
          <w:rtl w:val="0"/>
        </w:rPr>
        <w:t>-</w:t>
      </w:r>
    </w:p>
    <w:p>
      <w:pPr>
        <w:pStyle w:val="Normál"/>
        <w:rPr>
          <w:sz w:val="20"/>
          <w:szCs w:val="20"/>
        </w:rPr>
      </w:pPr>
      <w:r>
        <w:rPr>
          <w:sz w:val="20"/>
          <w:szCs w:val="20"/>
          <w:rtl w:val="0"/>
        </w:rPr>
        <w:t>n</w:t>
      </w:r>
      <w:r>
        <w:rPr>
          <w:sz w:val="20"/>
          <w:szCs w:val="20"/>
          <w:rtl w:val="0"/>
        </w:rPr>
        <w:t>í</w:t>
      </w:r>
      <w:r>
        <w:rPr>
          <w:sz w:val="20"/>
          <w:szCs w:val="20"/>
          <w:rtl w:val="0"/>
        </w:rPr>
        <w:t>thet</w:t>
      </w:r>
      <w:r>
        <w:rPr>
          <w:sz w:val="20"/>
          <w:szCs w:val="20"/>
          <w:rtl w:val="0"/>
        </w:rPr>
        <w:t xml:space="preserve">ő </w:t>
      </w:r>
      <w:r>
        <w:rPr>
          <w:sz w:val="20"/>
          <w:szCs w:val="20"/>
          <w:rtl w:val="0"/>
        </w:rPr>
        <w:t>f</w:t>
      </w:r>
      <w:r>
        <w:rPr>
          <w:sz w:val="20"/>
          <w:szCs w:val="20"/>
          <w:rtl w:val="0"/>
        </w:rPr>
        <w:t>ő</w:t>
      </w:r>
      <w:r>
        <w:rPr>
          <w:sz w:val="20"/>
          <w:szCs w:val="20"/>
          <w:rtl w:val="0"/>
        </w:rPr>
        <w:t>r</w:t>
      </w:r>
      <w:r>
        <w:rPr>
          <w:sz w:val="20"/>
          <w:szCs w:val="20"/>
          <w:rtl w:val="0"/>
        </w:rPr>
        <w:t>é</w:t>
      </w:r>
      <w:r>
        <w:rPr>
          <w:sz w:val="20"/>
          <w:szCs w:val="20"/>
          <w:rtl w:val="0"/>
        </w:rPr>
        <w:t>szb</w:t>
      </w:r>
      <w:r>
        <w:rPr>
          <w:sz w:val="20"/>
          <w:szCs w:val="20"/>
          <w:rtl w:val="0"/>
        </w:rPr>
        <w:t>ő</w:t>
      </w:r>
      <w:r>
        <w:rPr>
          <w:sz w:val="20"/>
          <w:szCs w:val="20"/>
          <w:rtl w:val="0"/>
        </w:rPr>
        <w:t xml:space="preserve">l </w:t>
      </w:r>
      <w:r>
        <w:rPr>
          <w:sz w:val="20"/>
          <w:szCs w:val="20"/>
          <w:rtl w:val="0"/>
        </w:rPr>
        <w:t>á</w:t>
      </w:r>
      <w:r>
        <w:rPr>
          <w:sz w:val="20"/>
          <w:szCs w:val="20"/>
          <w:rtl w:val="0"/>
        </w:rPr>
        <w:t>ll (a sz</w:t>
      </w:r>
      <w:r>
        <w:rPr>
          <w:sz w:val="20"/>
          <w:szCs w:val="20"/>
          <w:rtl w:val="0"/>
        </w:rPr>
        <w:t>í</w:t>
      </w:r>
      <w:r>
        <w:rPr>
          <w:sz w:val="20"/>
          <w:szCs w:val="20"/>
          <w:rtl w:val="0"/>
        </w:rPr>
        <w:t>npad egyik ill. m</w:t>
      </w:r>
      <w:r>
        <w:rPr>
          <w:sz w:val="20"/>
          <w:szCs w:val="20"/>
          <w:rtl w:val="0"/>
        </w:rPr>
        <w:t>á</w:t>
      </w:r>
      <w:r>
        <w:rPr>
          <w:sz w:val="20"/>
          <w:szCs w:val="20"/>
          <w:rtl w:val="0"/>
        </w:rPr>
        <w:t>sik oldal</w:t>
      </w:r>
      <w:r>
        <w:rPr>
          <w:sz w:val="20"/>
          <w:szCs w:val="20"/>
          <w:rtl w:val="0"/>
        </w:rPr>
        <w:t>á</w:t>
      </w:r>
      <w:r>
        <w:rPr>
          <w:sz w:val="20"/>
          <w:szCs w:val="20"/>
          <w:rtl w:val="0"/>
        </w:rPr>
        <w:t>n helyezkedik el), amelyek k</w:t>
      </w:r>
      <w:r>
        <w:rPr>
          <w:sz w:val="20"/>
          <w:szCs w:val="20"/>
          <w:rtl w:val="0"/>
        </w:rPr>
        <w:t>ö</w:t>
      </w:r>
      <w:r>
        <w:rPr>
          <w:sz w:val="20"/>
          <w:szCs w:val="20"/>
          <w:rtl w:val="0"/>
        </w:rPr>
        <w:t>z</w:t>
      </w:r>
      <w:r>
        <w:rPr>
          <w:sz w:val="20"/>
          <w:szCs w:val="20"/>
          <w:rtl w:val="0"/>
        </w:rPr>
        <w:t>ü</w:t>
      </w:r>
      <w:r>
        <w:rPr>
          <w:sz w:val="20"/>
          <w:szCs w:val="20"/>
          <w:rtl w:val="0"/>
        </w:rPr>
        <w:t>l az els</w:t>
      </w:r>
      <w:r>
        <w:rPr>
          <w:sz w:val="20"/>
          <w:szCs w:val="20"/>
          <w:rtl w:val="0"/>
        </w:rPr>
        <w:t xml:space="preserve">ő </w:t>
      </w:r>
      <w:r>
        <w:rPr>
          <w:sz w:val="20"/>
          <w:szCs w:val="20"/>
          <w:rtl w:val="0"/>
        </w:rPr>
        <w:t>teljes m</w:t>
      </w:r>
      <w:r>
        <w:rPr>
          <w:sz w:val="20"/>
          <w:szCs w:val="20"/>
          <w:rtl w:val="0"/>
        </w:rPr>
        <w:t>é</w:t>
      </w:r>
      <w:r>
        <w:rPr>
          <w:sz w:val="20"/>
          <w:szCs w:val="20"/>
          <w:rtl w:val="0"/>
        </w:rPr>
        <w:t>rt</w:t>
      </w:r>
      <w:r>
        <w:rPr>
          <w:sz w:val="20"/>
          <w:szCs w:val="20"/>
          <w:rtl w:val="0"/>
        </w:rPr>
        <w:t>é</w:t>
      </w:r>
      <w:r>
        <w:rPr>
          <w:sz w:val="20"/>
          <w:szCs w:val="20"/>
          <w:rtl w:val="0"/>
        </w:rPr>
        <w:t>kben er</w:t>
      </w:r>
      <w:r>
        <w:rPr>
          <w:sz w:val="20"/>
          <w:szCs w:val="20"/>
          <w:rtl w:val="0"/>
        </w:rPr>
        <w:t>ő</w:t>
      </w:r>
      <w:r>
        <w:rPr>
          <w:sz w:val="20"/>
          <w:szCs w:val="20"/>
          <w:rtl w:val="0"/>
        </w:rPr>
        <w:t>s</w:t>
      </w:r>
      <w:r>
        <w:rPr>
          <w:sz w:val="20"/>
          <w:szCs w:val="20"/>
          <w:rtl w:val="0"/>
        </w:rPr>
        <w:t>í</w:t>
      </w:r>
      <w:r>
        <w:rPr>
          <w:sz w:val="20"/>
          <w:szCs w:val="20"/>
          <w:rtl w:val="0"/>
        </w:rPr>
        <w:t>tett, a m</w:t>
      </w:r>
      <w:r>
        <w:rPr>
          <w:sz w:val="20"/>
          <w:szCs w:val="20"/>
          <w:rtl w:val="0"/>
        </w:rPr>
        <w:t>á</w:t>
      </w:r>
      <w:r>
        <w:rPr>
          <w:sz w:val="20"/>
          <w:szCs w:val="20"/>
          <w:rtl w:val="0"/>
        </w:rPr>
        <w:t>sodik pedig akusztikus. Az akusztikus r</w:t>
      </w:r>
      <w:r>
        <w:rPr>
          <w:sz w:val="20"/>
          <w:szCs w:val="20"/>
          <w:rtl w:val="0"/>
        </w:rPr>
        <w:t>é</w:t>
      </w:r>
      <w:r>
        <w:rPr>
          <w:sz w:val="20"/>
          <w:szCs w:val="20"/>
          <w:rtl w:val="0"/>
        </w:rPr>
        <w:t>sz egy sirat</w:t>
      </w:r>
      <w:r>
        <w:rPr>
          <w:sz w:val="20"/>
          <w:szCs w:val="20"/>
          <w:rtl w:val="0"/>
        </w:rPr>
        <w:t>ó</w:t>
      </w:r>
      <w:r>
        <w:rPr>
          <w:sz w:val="20"/>
          <w:szCs w:val="20"/>
          <w:rtl w:val="0"/>
        </w:rPr>
        <w:t xml:space="preserve">, amelyet egy </w:t>
      </w:r>
      <w:r>
        <w:rPr>
          <w:sz w:val="20"/>
          <w:szCs w:val="20"/>
          <w:rtl w:val="0"/>
        </w:rPr>
        <w:t>„</w:t>
      </w:r>
      <w:r>
        <w:rPr>
          <w:sz w:val="20"/>
          <w:szCs w:val="20"/>
          <w:rtl w:val="0"/>
        </w:rPr>
        <w:t>buddhista pap</w:t>
      </w:r>
      <w:r>
        <w:rPr>
          <w:sz w:val="20"/>
          <w:szCs w:val="20"/>
          <w:rtl w:val="0"/>
        </w:rPr>
        <w:t xml:space="preserve">” </w:t>
      </w:r>
      <w:r>
        <w:rPr>
          <w:sz w:val="20"/>
          <w:szCs w:val="20"/>
          <w:rtl w:val="0"/>
        </w:rPr>
        <w:t>celebr</w:t>
      </w:r>
      <w:r>
        <w:rPr>
          <w:sz w:val="20"/>
          <w:szCs w:val="20"/>
          <w:rtl w:val="0"/>
        </w:rPr>
        <w:t>á</w:t>
      </w:r>
      <w:r>
        <w:rPr>
          <w:sz w:val="20"/>
          <w:szCs w:val="20"/>
          <w:rtl w:val="0"/>
        </w:rPr>
        <w:t xml:space="preserve">l, </w:t>
      </w:r>
      <w:r>
        <w:rPr>
          <w:sz w:val="20"/>
          <w:szCs w:val="20"/>
          <w:rtl w:val="0"/>
        </w:rPr>
        <w:t xml:space="preserve">ő </w:t>
      </w:r>
      <w:r>
        <w:rPr>
          <w:sz w:val="20"/>
          <w:szCs w:val="20"/>
          <w:rtl w:val="0"/>
        </w:rPr>
        <w:t>ind</w:t>
      </w:r>
      <w:r>
        <w:rPr>
          <w:sz w:val="20"/>
          <w:szCs w:val="20"/>
          <w:rtl w:val="0"/>
        </w:rPr>
        <w:t>í</w:t>
      </w:r>
      <w:r>
        <w:rPr>
          <w:sz w:val="20"/>
          <w:szCs w:val="20"/>
          <w:rtl w:val="0"/>
        </w:rPr>
        <w:t xml:space="preserve">tja </w:t>
      </w:r>
      <w:r>
        <w:rPr>
          <w:sz w:val="20"/>
          <w:szCs w:val="20"/>
          <w:rtl w:val="0"/>
        </w:rPr>
        <w:t>ü</w:t>
      </w:r>
      <w:r>
        <w:rPr>
          <w:sz w:val="20"/>
          <w:szCs w:val="20"/>
          <w:rtl w:val="0"/>
        </w:rPr>
        <w:t>t</w:t>
      </w:r>
      <w:r>
        <w:rPr>
          <w:sz w:val="20"/>
          <w:szCs w:val="20"/>
          <w:rtl w:val="0"/>
        </w:rPr>
        <w:t>é</w:t>
      </w:r>
      <w:r>
        <w:rPr>
          <w:sz w:val="20"/>
          <w:szCs w:val="20"/>
          <w:rtl w:val="0"/>
        </w:rPr>
        <w:t>s</w:t>
      </w:r>
      <w:r>
        <w:rPr>
          <w:sz w:val="20"/>
          <w:szCs w:val="20"/>
          <w:rtl w:val="0"/>
        </w:rPr>
        <w:t>é</w:t>
      </w:r>
      <w:r>
        <w:rPr>
          <w:sz w:val="20"/>
          <w:szCs w:val="20"/>
          <w:rtl w:val="0"/>
        </w:rPr>
        <w:t xml:space="preserve">vel a 153 hangot </w:t>
      </w:r>
      <w:r>
        <w:rPr>
          <w:sz w:val="20"/>
          <w:szCs w:val="20"/>
          <w:rtl w:val="0"/>
        </w:rPr>
        <w:t xml:space="preserve">– </w:t>
      </w:r>
      <w:r>
        <w:rPr>
          <w:sz w:val="20"/>
          <w:szCs w:val="20"/>
          <w:rtl w:val="0"/>
        </w:rPr>
        <w:t xml:space="preserve">ennyi hang ill. </w:t>
      </w:r>
      <w:r>
        <w:rPr>
          <w:sz w:val="20"/>
          <w:szCs w:val="20"/>
          <w:rtl w:val="0"/>
        </w:rPr>
        <w:t>„</w:t>
      </w:r>
      <w:r>
        <w:rPr>
          <w:sz w:val="20"/>
          <w:szCs w:val="20"/>
          <w:rtl w:val="0"/>
        </w:rPr>
        <w:t>hangkombin</w:t>
      </w:r>
      <w:r>
        <w:rPr>
          <w:sz w:val="20"/>
          <w:szCs w:val="20"/>
          <w:rtl w:val="0"/>
        </w:rPr>
        <w:t>á</w:t>
      </w:r>
      <w:r>
        <w:rPr>
          <w:sz w:val="20"/>
          <w:szCs w:val="20"/>
          <w:rtl w:val="0"/>
        </w:rPr>
        <w:t>-ci</w:t>
      </w:r>
      <w:r>
        <w:rPr>
          <w:sz w:val="20"/>
          <w:szCs w:val="20"/>
          <w:rtl w:val="0"/>
        </w:rPr>
        <w:t xml:space="preserve">ó” </w:t>
      </w:r>
      <w:r>
        <w:rPr>
          <w:sz w:val="20"/>
          <w:szCs w:val="20"/>
          <w:rtl w:val="0"/>
        </w:rPr>
        <w:t>hangzik el ebben a r</w:t>
      </w:r>
      <w:r>
        <w:rPr>
          <w:sz w:val="20"/>
          <w:szCs w:val="20"/>
          <w:rtl w:val="0"/>
        </w:rPr>
        <w:t>é</w:t>
      </w:r>
      <w:r>
        <w:rPr>
          <w:sz w:val="20"/>
          <w:szCs w:val="20"/>
          <w:rtl w:val="0"/>
        </w:rPr>
        <w:t xml:space="preserve">szben </w:t>
      </w:r>
      <w:r>
        <w:rPr>
          <w:sz w:val="20"/>
          <w:szCs w:val="20"/>
          <w:rtl w:val="0"/>
        </w:rPr>
        <w:t>– é</w:t>
      </w:r>
      <w:r>
        <w:rPr>
          <w:sz w:val="20"/>
          <w:szCs w:val="20"/>
          <w:rtl w:val="0"/>
        </w:rPr>
        <w:t xml:space="preserve">s </w:t>
      </w:r>
      <w:r>
        <w:rPr>
          <w:sz w:val="20"/>
          <w:szCs w:val="20"/>
          <w:rtl w:val="0"/>
        </w:rPr>
        <w:t xml:space="preserve">ő </w:t>
      </w:r>
      <w:r>
        <w:rPr>
          <w:sz w:val="20"/>
          <w:szCs w:val="20"/>
          <w:rtl w:val="0"/>
        </w:rPr>
        <w:t xml:space="preserve">fejezi be. ( </w:t>
      </w:r>
      <w:r>
        <w:rPr>
          <w:sz w:val="20"/>
          <w:szCs w:val="20"/>
          <w:rtl w:val="0"/>
        </w:rPr>
        <w:t xml:space="preserve">Ő </w:t>
      </w:r>
      <w:r>
        <w:rPr>
          <w:sz w:val="20"/>
          <w:szCs w:val="20"/>
          <w:rtl w:val="0"/>
        </w:rPr>
        <w:t>az egyetlen az el</w:t>
      </w:r>
      <w:r>
        <w:rPr>
          <w:sz w:val="20"/>
          <w:szCs w:val="20"/>
          <w:rtl w:val="0"/>
        </w:rPr>
        <w:t>ő</w:t>
      </w:r>
      <w:r>
        <w:rPr>
          <w:sz w:val="20"/>
          <w:szCs w:val="20"/>
          <w:rtl w:val="0"/>
        </w:rPr>
        <w:t>ad</w:t>
      </w:r>
      <w:r>
        <w:rPr>
          <w:sz w:val="20"/>
          <w:szCs w:val="20"/>
          <w:rtl w:val="0"/>
        </w:rPr>
        <w:t>ó</w:t>
      </w:r>
      <w:r>
        <w:rPr>
          <w:sz w:val="20"/>
          <w:szCs w:val="20"/>
          <w:rtl w:val="0"/>
        </w:rPr>
        <w:t>k k</w:t>
      </w:r>
      <w:r>
        <w:rPr>
          <w:sz w:val="20"/>
          <w:szCs w:val="20"/>
          <w:rtl w:val="0"/>
        </w:rPr>
        <w:t>ö</w:t>
      </w:r>
      <w:r>
        <w:rPr>
          <w:sz w:val="20"/>
          <w:szCs w:val="20"/>
          <w:rtl w:val="0"/>
        </w:rPr>
        <w:t>z</w:t>
      </w:r>
      <w:r>
        <w:rPr>
          <w:sz w:val="20"/>
          <w:szCs w:val="20"/>
          <w:rtl w:val="0"/>
        </w:rPr>
        <w:t>ü</w:t>
      </w:r>
      <w:r>
        <w:rPr>
          <w:sz w:val="20"/>
          <w:szCs w:val="20"/>
          <w:rtl w:val="0"/>
        </w:rPr>
        <w:t>l, aki csak ebben a r</w:t>
      </w:r>
      <w:r>
        <w:rPr>
          <w:sz w:val="20"/>
          <w:szCs w:val="20"/>
          <w:rtl w:val="0"/>
        </w:rPr>
        <w:t>é</w:t>
      </w:r>
      <w:r>
        <w:rPr>
          <w:sz w:val="20"/>
          <w:szCs w:val="20"/>
          <w:rtl w:val="0"/>
        </w:rPr>
        <w:t>szben j</w:t>
      </w:r>
      <w:r>
        <w:rPr>
          <w:sz w:val="20"/>
          <w:szCs w:val="20"/>
          <w:rtl w:val="0"/>
        </w:rPr>
        <w:t>á</w:t>
      </w:r>
      <w:r>
        <w:rPr>
          <w:sz w:val="20"/>
          <w:szCs w:val="20"/>
          <w:rtl w:val="0"/>
        </w:rPr>
        <w:t>tszik.)</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A k</w:t>
      </w:r>
      <w:r>
        <w:rPr>
          <w:sz w:val="20"/>
          <w:szCs w:val="20"/>
          <w:rtl w:val="0"/>
        </w:rPr>
        <w:t>é</w:t>
      </w:r>
      <w:r>
        <w:rPr>
          <w:sz w:val="20"/>
          <w:szCs w:val="20"/>
          <w:rtl w:val="0"/>
        </w:rPr>
        <w:t>t f</w:t>
      </w:r>
      <w:r>
        <w:rPr>
          <w:sz w:val="20"/>
          <w:szCs w:val="20"/>
          <w:rtl w:val="0"/>
        </w:rPr>
        <w:t>ő</w:t>
      </w:r>
      <w:r>
        <w:rPr>
          <w:sz w:val="20"/>
          <w:szCs w:val="20"/>
          <w:rtl w:val="0"/>
        </w:rPr>
        <w:t>r</w:t>
      </w:r>
      <w:r>
        <w:rPr>
          <w:sz w:val="20"/>
          <w:szCs w:val="20"/>
          <w:rtl w:val="0"/>
        </w:rPr>
        <w:t>é</w:t>
      </w:r>
      <w:r>
        <w:rPr>
          <w:sz w:val="20"/>
          <w:szCs w:val="20"/>
          <w:rtl w:val="0"/>
        </w:rPr>
        <w:t>szt kieg</w:t>
      </w:r>
      <w:r>
        <w:rPr>
          <w:sz w:val="20"/>
          <w:szCs w:val="20"/>
          <w:rtl w:val="0"/>
        </w:rPr>
        <w:t>é</w:t>
      </w:r>
      <w:r>
        <w:rPr>
          <w:sz w:val="20"/>
          <w:szCs w:val="20"/>
          <w:rtl w:val="0"/>
        </w:rPr>
        <w:t>sz</w:t>
      </w:r>
      <w:r>
        <w:rPr>
          <w:sz w:val="20"/>
          <w:szCs w:val="20"/>
          <w:rtl w:val="0"/>
        </w:rPr>
        <w:t>í</w:t>
      </w:r>
      <w:r>
        <w:rPr>
          <w:sz w:val="20"/>
          <w:szCs w:val="20"/>
          <w:rtl w:val="0"/>
        </w:rPr>
        <w:t>ti egy bevezet</w:t>
      </w:r>
      <w:r>
        <w:rPr>
          <w:sz w:val="20"/>
          <w:szCs w:val="20"/>
          <w:rtl w:val="0"/>
        </w:rPr>
        <w:t>ő</w:t>
      </w:r>
      <w:r>
        <w:rPr>
          <w:sz w:val="20"/>
          <w:szCs w:val="20"/>
          <w:rtl w:val="0"/>
        </w:rPr>
        <w:t xml:space="preserve">, </w:t>
      </w:r>
      <w:r>
        <w:rPr>
          <w:sz w:val="20"/>
          <w:szCs w:val="20"/>
          <w:rtl w:val="0"/>
        </w:rPr>
        <w:t>é</w:t>
      </w:r>
      <w:r>
        <w:rPr>
          <w:sz w:val="20"/>
          <w:szCs w:val="20"/>
          <w:rtl w:val="0"/>
        </w:rPr>
        <w:t xml:space="preserve">s egy </w:t>
      </w:r>
      <w:r>
        <w:rPr>
          <w:sz w:val="20"/>
          <w:szCs w:val="20"/>
          <w:rtl w:val="0"/>
        </w:rPr>
        <w:t>„</w:t>
      </w:r>
      <w:r>
        <w:rPr>
          <w:sz w:val="20"/>
          <w:szCs w:val="20"/>
          <w:rtl w:val="0"/>
        </w:rPr>
        <w:t>v</w:t>
      </w:r>
      <w:r>
        <w:rPr>
          <w:sz w:val="20"/>
          <w:szCs w:val="20"/>
          <w:rtl w:val="0"/>
        </w:rPr>
        <w:t>é</w:t>
      </w:r>
      <w:r>
        <w:rPr>
          <w:sz w:val="20"/>
          <w:szCs w:val="20"/>
          <w:rtl w:val="0"/>
        </w:rPr>
        <w:t>gs</w:t>
      </w:r>
      <w:r>
        <w:rPr>
          <w:sz w:val="20"/>
          <w:szCs w:val="20"/>
          <w:rtl w:val="0"/>
        </w:rPr>
        <w:t xml:space="preserve">ő </w:t>
      </w:r>
      <w:r>
        <w:rPr>
          <w:sz w:val="20"/>
          <w:szCs w:val="20"/>
          <w:rtl w:val="0"/>
        </w:rPr>
        <w:t>prol</w:t>
      </w:r>
      <w:r>
        <w:rPr>
          <w:sz w:val="20"/>
          <w:szCs w:val="20"/>
          <w:rtl w:val="0"/>
        </w:rPr>
        <w:t>ó</w:t>
      </w:r>
      <w:r>
        <w:rPr>
          <w:sz w:val="20"/>
          <w:szCs w:val="20"/>
          <w:rtl w:val="0"/>
        </w:rPr>
        <w:t>g</w:t>
      </w:r>
      <w:r>
        <w:rPr>
          <w:sz w:val="20"/>
          <w:szCs w:val="20"/>
          <w:rtl w:val="0"/>
        </w:rPr>
        <w:t>”</w:t>
      </w:r>
      <w:r>
        <w:rPr>
          <w:sz w:val="20"/>
          <w:szCs w:val="20"/>
          <w:rtl w:val="0"/>
        </w:rPr>
        <w:t>. A r</w:t>
      </w:r>
      <w:r>
        <w:rPr>
          <w:sz w:val="20"/>
          <w:szCs w:val="20"/>
          <w:rtl w:val="0"/>
        </w:rPr>
        <w:t>é</w:t>
      </w:r>
      <w:r>
        <w:rPr>
          <w:sz w:val="20"/>
          <w:szCs w:val="20"/>
          <w:rtl w:val="0"/>
        </w:rPr>
        <w:t>szek sorrendben:</w:t>
      </w:r>
    </w:p>
    <w:p>
      <w:pPr>
        <w:pStyle w:val="Normál"/>
        <w:rPr>
          <w:sz w:val="20"/>
          <w:szCs w:val="20"/>
        </w:rPr>
      </w:pPr>
      <w:r>
        <w:rPr>
          <w:sz w:val="20"/>
          <w:szCs w:val="20"/>
          <w:rtl w:val="0"/>
        </w:rPr>
        <w:t xml:space="preserve">                                                    </w:t>
      </w:r>
    </w:p>
    <w:p>
      <w:pPr>
        <w:pStyle w:val="Normál"/>
        <w:numPr>
          <w:ilvl w:val="0"/>
          <w:numId w:val="2"/>
        </w:numPr>
        <w:bidi w:val="0"/>
        <w:ind w:right="0"/>
        <w:jc w:val="left"/>
        <w:rPr>
          <w:sz w:val="20"/>
          <w:szCs w:val="20"/>
          <w:rtl w:val="0"/>
        </w:rPr>
      </w:pPr>
      <w:r>
        <w:rPr>
          <w:sz w:val="20"/>
          <w:szCs w:val="20"/>
          <w:rtl w:val="0"/>
        </w:rPr>
        <w:t>Bevezet</w:t>
      </w:r>
      <w:r>
        <w:rPr>
          <w:sz w:val="20"/>
          <w:szCs w:val="20"/>
          <w:rtl w:val="0"/>
        </w:rPr>
        <w:t>ő á</w:t>
      </w:r>
      <w:r>
        <w:rPr>
          <w:sz w:val="20"/>
          <w:szCs w:val="20"/>
          <w:rtl w:val="0"/>
        </w:rPr>
        <w:t>lom</w:t>
      </w:r>
    </w:p>
    <w:p>
      <w:pPr>
        <w:pStyle w:val="Normál"/>
        <w:numPr>
          <w:ilvl w:val="0"/>
          <w:numId w:val="2"/>
        </w:numPr>
        <w:bidi w:val="0"/>
        <w:ind w:right="0"/>
        <w:jc w:val="left"/>
        <w:rPr>
          <w:sz w:val="20"/>
          <w:szCs w:val="20"/>
          <w:rtl w:val="0"/>
        </w:rPr>
      </w:pPr>
      <w:r>
        <w:rPr>
          <w:sz w:val="20"/>
          <w:szCs w:val="20"/>
          <w:rtl w:val="0"/>
        </w:rPr>
        <w:t>Korcsma</w:t>
      </w:r>
    </w:p>
    <w:p>
      <w:pPr>
        <w:pStyle w:val="Normál"/>
        <w:numPr>
          <w:ilvl w:val="0"/>
          <w:numId w:val="2"/>
        </w:numPr>
        <w:bidi w:val="0"/>
        <w:ind w:right="0"/>
        <w:jc w:val="left"/>
        <w:rPr>
          <w:sz w:val="20"/>
          <w:szCs w:val="20"/>
          <w:rtl w:val="0"/>
        </w:rPr>
      </w:pPr>
      <w:r>
        <w:rPr>
          <w:sz w:val="20"/>
          <w:szCs w:val="20"/>
          <w:rtl w:val="0"/>
        </w:rPr>
        <w:t>Sirat</w:t>
      </w:r>
      <w:r>
        <w:rPr>
          <w:sz w:val="20"/>
          <w:szCs w:val="20"/>
          <w:rtl w:val="0"/>
        </w:rPr>
        <w:t>ó – „</w:t>
      </w:r>
      <w:r>
        <w:rPr>
          <w:sz w:val="20"/>
          <w:szCs w:val="20"/>
          <w:rtl w:val="0"/>
        </w:rPr>
        <w:t>hang-l</w:t>
      </w:r>
      <w:r>
        <w:rPr>
          <w:sz w:val="20"/>
          <w:szCs w:val="20"/>
          <w:rtl w:val="0"/>
        </w:rPr>
        <w:t>á</w:t>
      </w:r>
      <w:r>
        <w:rPr>
          <w:sz w:val="20"/>
          <w:szCs w:val="20"/>
          <w:rtl w:val="0"/>
        </w:rPr>
        <w:t>tom</w:t>
      </w:r>
      <w:r>
        <w:rPr>
          <w:sz w:val="20"/>
          <w:szCs w:val="20"/>
          <w:rtl w:val="0"/>
        </w:rPr>
        <w:t>á</w:t>
      </w:r>
      <w:r>
        <w:rPr>
          <w:sz w:val="20"/>
          <w:szCs w:val="20"/>
          <w:rtl w:val="0"/>
        </w:rPr>
        <w:t>s</w:t>
      </w:r>
      <w:r>
        <w:rPr>
          <w:sz w:val="20"/>
          <w:szCs w:val="20"/>
          <w:rtl w:val="0"/>
        </w:rPr>
        <w:t>”</w:t>
      </w:r>
    </w:p>
    <w:p>
      <w:pPr>
        <w:pStyle w:val="Normál"/>
        <w:numPr>
          <w:ilvl w:val="0"/>
          <w:numId w:val="2"/>
        </w:numPr>
        <w:bidi w:val="0"/>
        <w:ind w:right="0"/>
        <w:jc w:val="left"/>
        <w:rPr>
          <w:sz w:val="20"/>
          <w:szCs w:val="20"/>
          <w:rtl w:val="0"/>
        </w:rPr>
      </w:pPr>
      <w:r>
        <w:rPr>
          <w:sz w:val="20"/>
          <w:szCs w:val="20"/>
          <w:rtl w:val="0"/>
        </w:rPr>
        <w:t>Napfelkelte im</w:t>
      </w:r>
      <w:r>
        <w:rPr>
          <w:sz w:val="20"/>
          <w:szCs w:val="20"/>
          <w:rtl w:val="0"/>
        </w:rPr>
        <w:t>á</w:t>
      </w:r>
      <w:r>
        <w:rPr>
          <w:sz w:val="20"/>
          <w:szCs w:val="20"/>
          <w:rtl w:val="0"/>
        </w:rPr>
        <w:t>ds</w:t>
      </w:r>
      <w:r>
        <w:rPr>
          <w:sz w:val="20"/>
          <w:szCs w:val="20"/>
          <w:rtl w:val="0"/>
        </w:rPr>
        <w:t>á</w:t>
      </w:r>
      <w:r>
        <w:rPr>
          <w:sz w:val="20"/>
          <w:szCs w:val="20"/>
          <w:rtl w:val="0"/>
        </w:rPr>
        <w:t xml:space="preserve">g   </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A </w:t>
      </w:r>
      <w:r>
        <w:rPr>
          <w:sz w:val="20"/>
          <w:szCs w:val="20"/>
          <w:rtl w:val="0"/>
        </w:rPr>
        <w:t>„</w:t>
      </w:r>
      <w:r>
        <w:rPr>
          <w:sz w:val="20"/>
          <w:szCs w:val="20"/>
          <w:rtl w:val="0"/>
        </w:rPr>
        <w:t>Bevezet</w:t>
      </w:r>
      <w:r>
        <w:rPr>
          <w:sz w:val="20"/>
          <w:szCs w:val="20"/>
          <w:rtl w:val="0"/>
        </w:rPr>
        <w:t>ő á</w:t>
      </w:r>
      <w:r>
        <w:rPr>
          <w:sz w:val="20"/>
          <w:szCs w:val="20"/>
          <w:rtl w:val="0"/>
        </w:rPr>
        <w:t>lom</w:t>
      </w:r>
      <w:r>
        <w:rPr>
          <w:sz w:val="20"/>
          <w:szCs w:val="20"/>
          <w:rtl w:val="0"/>
        </w:rPr>
        <w:t xml:space="preserve">”  </w:t>
      </w:r>
      <w:r>
        <w:rPr>
          <w:sz w:val="20"/>
          <w:szCs w:val="20"/>
          <w:rtl w:val="0"/>
        </w:rPr>
        <w:t>zenei anyag</w:t>
      </w:r>
      <w:r>
        <w:rPr>
          <w:sz w:val="20"/>
          <w:szCs w:val="20"/>
          <w:rtl w:val="0"/>
        </w:rPr>
        <w:t>á</w:t>
      </w:r>
      <w:r>
        <w:rPr>
          <w:sz w:val="20"/>
          <w:szCs w:val="20"/>
          <w:rtl w:val="0"/>
        </w:rPr>
        <w:t>hoz egy k</w:t>
      </w:r>
      <w:r>
        <w:rPr>
          <w:sz w:val="20"/>
          <w:szCs w:val="20"/>
          <w:rtl w:val="0"/>
        </w:rPr>
        <w:t>ü</w:t>
      </w:r>
      <w:r>
        <w:rPr>
          <w:sz w:val="20"/>
          <w:szCs w:val="20"/>
          <w:rtl w:val="0"/>
        </w:rPr>
        <w:t>l</w:t>
      </w:r>
      <w:r>
        <w:rPr>
          <w:sz w:val="20"/>
          <w:szCs w:val="20"/>
          <w:rtl w:val="0"/>
        </w:rPr>
        <w:t>ö</w:t>
      </w:r>
      <w:r>
        <w:rPr>
          <w:sz w:val="20"/>
          <w:szCs w:val="20"/>
          <w:rtl w:val="0"/>
        </w:rPr>
        <w:t>nleges t</w:t>
      </w:r>
      <w:r>
        <w:rPr>
          <w:sz w:val="20"/>
          <w:szCs w:val="20"/>
          <w:rtl w:val="0"/>
        </w:rPr>
        <w:t>ö</w:t>
      </w:r>
      <w:r>
        <w:rPr>
          <w:sz w:val="20"/>
          <w:szCs w:val="20"/>
          <w:rtl w:val="0"/>
        </w:rPr>
        <w:t>bbsz</w:t>
      </w:r>
      <w:r>
        <w:rPr>
          <w:sz w:val="20"/>
          <w:szCs w:val="20"/>
          <w:rtl w:val="0"/>
        </w:rPr>
        <w:t>ö</w:t>
      </w:r>
      <w:r>
        <w:rPr>
          <w:sz w:val="20"/>
          <w:szCs w:val="20"/>
          <w:rtl w:val="0"/>
        </w:rPr>
        <w:t>r</w:t>
      </w:r>
      <w:r>
        <w:rPr>
          <w:sz w:val="20"/>
          <w:szCs w:val="20"/>
          <w:rtl w:val="0"/>
        </w:rPr>
        <w:t>ö</w:t>
      </w:r>
      <w:r>
        <w:rPr>
          <w:sz w:val="20"/>
          <w:szCs w:val="20"/>
          <w:rtl w:val="0"/>
        </w:rPr>
        <w:t>s ut</w:t>
      </w:r>
      <w:r>
        <w:rPr>
          <w:sz w:val="20"/>
          <w:szCs w:val="20"/>
          <w:rtl w:val="0"/>
        </w:rPr>
        <w:t>á</w:t>
      </w:r>
      <w:r>
        <w:rPr>
          <w:sz w:val="20"/>
          <w:szCs w:val="20"/>
          <w:rtl w:val="0"/>
        </w:rPr>
        <w:t>nzeng</w:t>
      </w:r>
      <w:r>
        <w:rPr>
          <w:sz w:val="20"/>
          <w:szCs w:val="20"/>
          <w:rtl w:val="0"/>
        </w:rPr>
        <w:t>é</w:t>
      </w:r>
      <w:r>
        <w:rPr>
          <w:sz w:val="20"/>
          <w:szCs w:val="20"/>
          <w:rtl w:val="0"/>
        </w:rPr>
        <w:t>ses elektronikus technika p</w:t>
      </w:r>
      <w:r>
        <w:rPr>
          <w:sz w:val="20"/>
          <w:szCs w:val="20"/>
          <w:rtl w:val="0"/>
        </w:rPr>
        <w:t>á</w:t>
      </w:r>
      <w:r>
        <w:rPr>
          <w:sz w:val="20"/>
          <w:szCs w:val="20"/>
          <w:rtl w:val="0"/>
        </w:rPr>
        <w:t>rosul, a r</w:t>
      </w:r>
      <w:r>
        <w:rPr>
          <w:sz w:val="20"/>
          <w:szCs w:val="20"/>
          <w:rtl w:val="0"/>
        </w:rPr>
        <w:t>é</w:t>
      </w:r>
      <w:r>
        <w:rPr>
          <w:sz w:val="20"/>
          <w:szCs w:val="20"/>
          <w:rtl w:val="0"/>
        </w:rPr>
        <w:t xml:space="preserve">sz gondolatilag egy </w:t>
      </w:r>
      <w:r>
        <w:rPr>
          <w:sz w:val="20"/>
          <w:szCs w:val="20"/>
          <w:rtl w:val="0"/>
        </w:rPr>
        <w:t>ő</w:t>
      </w:r>
      <w:r>
        <w:rPr>
          <w:sz w:val="20"/>
          <w:szCs w:val="20"/>
          <w:rtl w:val="0"/>
        </w:rPr>
        <w:t>si indi</w:t>
      </w:r>
      <w:r>
        <w:rPr>
          <w:sz w:val="20"/>
          <w:szCs w:val="20"/>
          <w:rtl w:val="0"/>
        </w:rPr>
        <w:t>á</w:t>
      </w:r>
      <w:r>
        <w:rPr>
          <w:sz w:val="20"/>
          <w:szCs w:val="20"/>
          <w:rtl w:val="0"/>
        </w:rPr>
        <w:t>n b</w:t>
      </w:r>
      <w:r>
        <w:rPr>
          <w:sz w:val="20"/>
          <w:szCs w:val="20"/>
          <w:rtl w:val="0"/>
        </w:rPr>
        <w:t>ö</w:t>
      </w:r>
      <w:r>
        <w:rPr>
          <w:sz w:val="20"/>
          <w:szCs w:val="20"/>
          <w:rtl w:val="0"/>
        </w:rPr>
        <w:t>lcses</w:t>
      </w:r>
      <w:r>
        <w:rPr>
          <w:sz w:val="20"/>
          <w:szCs w:val="20"/>
          <w:rtl w:val="0"/>
        </w:rPr>
        <w:t>é</w:t>
      </w:r>
      <w:r>
        <w:rPr>
          <w:sz w:val="20"/>
          <w:szCs w:val="20"/>
          <w:rtl w:val="0"/>
        </w:rPr>
        <w:t>get igyekszik megjelen</w:t>
      </w:r>
      <w:r>
        <w:rPr>
          <w:sz w:val="20"/>
          <w:szCs w:val="20"/>
          <w:rtl w:val="0"/>
        </w:rPr>
        <w:t>í</w:t>
      </w:r>
      <w:r>
        <w:rPr>
          <w:sz w:val="20"/>
          <w:szCs w:val="20"/>
          <w:rtl w:val="0"/>
        </w:rPr>
        <w:t>teni amelynek tan</w:t>
      </w:r>
      <w:r>
        <w:rPr>
          <w:sz w:val="20"/>
          <w:szCs w:val="20"/>
          <w:rtl w:val="0"/>
        </w:rPr>
        <w:t>í</w:t>
      </w:r>
      <w:r>
        <w:rPr>
          <w:sz w:val="20"/>
          <w:szCs w:val="20"/>
          <w:rtl w:val="0"/>
        </w:rPr>
        <w:t>t</w:t>
      </w:r>
      <w:r>
        <w:rPr>
          <w:sz w:val="20"/>
          <w:szCs w:val="20"/>
          <w:rtl w:val="0"/>
        </w:rPr>
        <w:t>á</w:t>
      </w:r>
      <w:r>
        <w:rPr>
          <w:sz w:val="20"/>
          <w:szCs w:val="20"/>
          <w:rtl w:val="0"/>
        </w:rPr>
        <w:t xml:space="preserve">sa: </w:t>
      </w:r>
      <w:r>
        <w:rPr>
          <w:sz w:val="20"/>
          <w:szCs w:val="20"/>
          <w:rtl w:val="0"/>
        </w:rPr>
        <w:t>„</w:t>
      </w:r>
      <w:r>
        <w:rPr>
          <w:sz w:val="20"/>
          <w:szCs w:val="20"/>
          <w:rtl w:val="0"/>
        </w:rPr>
        <w:t xml:space="preserve">Az </w:t>
      </w:r>
      <w:r>
        <w:rPr>
          <w:sz w:val="20"/>
          <w:szCs w:val="20"/>
          <w:rtl w:val="0"/>
        </w:rPr>
        <w:t>á</w:t>
      </w:r>
      <w:r>
        <w:rPr>
          <w:sz w:val="20"/>
          <w:szCs w:val="20"/>
          <w:rtl w:val="0"/>
        </w:rPr>
        <w:t>lmokat legal</w:t>
      </w:r>
      <w:r>
        <w:rPr>
          <w:sz w:val="20"/>
          <w:szCs w:val="20"/>
          <w:rtl w:val="0"/>
        </w:rPr>
        <w:t>á</w:t>
      </w:r>
      <w:r>
        <w:rPr>
          <w:sz w:val="20"/>
          <w:szCs w:val="20"/>
          <w:rtl w:val="0"/>
        </w:rPr>
        <w:t xml:space="preserve">bb annyira </w:t>
      </w:r>
      <w:r>
        <w:rPr>
          <w:sz w:val="20"/>
          <w:szCs w:val="20"/>
          <w:rtl w:val="0"/>
        </w:rPr>
        <w:t>á</w:t>
      </w:r>
      <w:r>
        <w:rPr>
          <w:sz w:val="20"/>
          <w:szCs w:val="20"/>
          <w:rtl w:val="0"/>
        </w:rPr>
        <w:t xml:space="preserve">lmodjuk mi, mint amennyire az </w:t>
      </w:r>
      <w:r>
        <w:rPr>
          <w:sz w:val="20"/>
          <w:szCs w:val="20"/>
          <w:rtl w:val="0"/>
        </w:rPr>
        <w:t>á</w:t>
      </w:r>
      <w:r>
        <w:rPr>
          <w:sz w:val="20"/>
          <w:szCs w:val="20"/>
          <w:rtl w:val="0"/>
        </w:rPr>
        <w:t xml:space="preserve">lmok </w:t>
      </w:r>
      <w:r>
        <w:rPr>
          <w:sz w:val="20"/>
          <w:szCs w:val="20"/>
          <w:rtl w:val="0"/>
        </w:rPr>
        <w:t>á</w:t>
      </w:r>
      <w:r>
        <w:rPr>
          <w:sz w:val="20"/>
          <w:szCs w:val="20"/>
          <w:rtl w:val="0"/>
        </w:rPr>
        <w:t>lmodnak minket.</w:t>
      </w:r>
      <w:r>
        <w:rPr>
          <w:sz w:val="20"/>
          <w:szCs w:val="20"/>
          <w:rtl w:val="0"/>
        </w:rPr>
        <w:t xml:space="preserve">” </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Mind a n</w:t>
      </w:r>
      <w:r>
        <w:rPr>
          <w:sz w:val="20"/>
          <w:szCs w:val="20"/>
          <w:rtl w:val="0"/>
        </w:rPr>
        <w:t>é</w:t>
      </w:r>
      <w:r>
        <w:rPr>
          <w:sz w:val="20"/>
          <w:szCs w:val="20"/>
          <w:rtl w:val="0"/>
        </w:rPr>
        <w:t>gy helyzetben (</w:t>
      </w:r>
      <w:r>
        <w:rPr>
          <w:sz w:val="20"/>
          <w:szCs w:val="20"/>
          <w:rtl w:val="0"/>
        </w:rPr>
        <w:t>á</w:t>
      </w:r>
      <w:r>
        <w:rPr>
          <w:sz w:val="20"/>
          <w:szCs w:val="20"/>
          <w:rtl w:val="0"/>
        </w:rPr>
        <w:t>lom, korcsma, templom, ima) l</w:t>
      </w:r>
      <w:r>
        <w:rPr>
          <w:sz w:val="20"/>
          <w:szCs w:val="20"/>
          <w:rtl w:val="0"/>
        </w:rPr>
        <w:t>é</w:t>
      </w:r>
      <w:r>
        <w:rPr>
          <w:sz w:val="20"/>
          <w:szCs w:val="20"/>
          <w:rtl w:val="0"/>
        </w:rPr>
        <w:t>trej</w:t>
      </w:r>
      <w:r>
        <w:rPr>
          <w:sz w:val="20"/>
          <w:szCs w:val="20"/>
          <w:rtl w:val="0"/>
        </w:rPr>
        <w:t>ö</w:t>
      </w:r>
      <w:r>
        <w:rPr>
          <w:sz w:val="20"/>
          <w:szCs w:val="20"/>
          <w:rtl w:val="0"/>
        </w:rPr>
        <w:t xml:space="preserve">n egy bizonyos </w:t>
      </w:r>
      <w:r>
        <w:rPr>
          <w:sz w:val="20"/>
          <w:szCs w:val="20"/>
          <w:rtl w:val="0"/>
        </w:rPr>
        <w:t>„</w:t>
      </w:r>
      <w:r>
        <w:rPr>
          <w:sz w:val="20"/>
          <w:szCs w:val="20"/>
          <w:rtl w:val="0"/>
        </w:rPr>
        <w:t>szellemi kett</w:t>
      </w:r>
      <w:r>
        <w:rPr>
          <w:sz w:val="20"/>
          <w:szCs w:val="20"/>
          <w:rtl w:val="0"/>
        </w:rPr>
        <w:t>ő</w:t>
      </w:r>
      <w:r>
        <w:rPr>
          <w:sz w:val="20"/>
          <w:szCs w:val="20"/>
          <w:rtl w:val="0"/>
        </w:rPr>
        <w:t>sl</w:t>
      </w:r>
      <w:r>
        <w:rPr>
          <w:sz w:val="20"/>
          <w:szCs w:val="20"/>
          <w:rtl w:val="0"/>
        </w:rPr>
        <w:t>á</w:t>
      </w:r>
      <w:r>
        <w:rPr>
          <w:sz w:val="20"/>
          <w:szCs w:val="20"/>
          <w:rtl w:val="0"/>
        </w:rPr>
        <w:t>t</w:t>
      </w:r>
      <w:r>
        <w:rPr>
          <w:sz w:val="20"/>
          <w:szCs w:val="20"/>
          <w:rtl w:val="0"/>
        </w:rPr>
        <w:t>á</w:t>
      </w:r>
      <w:r>
        <w:rPr>
          <w:sz w:val="20"/>
          <w:szCs w:val="20"/>
          <w:rtl w:val="0"/>
        </w:rPr>
        <w:t>s</w:t>
      </w:r>
      <w:r>
        <w:rPr>
          <w:sz w:val="20"/>
          <w:szCs w:val="20"/>
          <w:rtl w:val="0"/>
        </w:rPr>
        <w:t>”</w:t>
      </w:r>
      <w:r>
        <w:rPr>
          <w:sz w:val="20"/>
          <w:szCs w:val="20"/>
          <w:rtl w:val="0"/>
        </w:rPr>
        <w:t>, amelyek b</w:t>
      </w:r>
      <w:r>
        <w:rPr>
          <w:sz w:val="20"/>
          <w:szCs w:val="20"/>
          <w:rtl w:val="0"/>
        </w:rPr>
        <w:t>á</w:t>
      </w:r>
      <w:r>
        <w:rPr>
          <w:sz w:val="20"/>
          <w:szCs w:val="20"/>
          <w:rtl w:val="0"/>
        </w:rPr>
        <w:t>r min</w:t>
      </w:r>
      <w:r>
        <w:rPr>
          <w:sz w:val="20"/>
          <w:szCs w:val="20"/>
          <w:rtl w:val="0"/>
        </w:rPr>
        <w:t>ő</w:t>
      </w:r>
      <w:r>
        <w:rPr>
          <w:sz w:val="20"/>
          <w:szCs w:val="20"/>
          <w:rtl w:val="0"/>
        </w:rPr>
        <w:t>s</w:t>
      </w:r>
      <w:r>
        <w:rPr>
          <w:sz w:val="20"/>
          <w:szCs w:val="20"/>
          <w:rtl w:val="0"/>
        </w:rPr>
        <w:t>é</w:t>
      </w:r>
      <w:r>
        <w:rPr>
          <w:sz w:val="20"/>
          <w:szCs w:val="20"/>
          <w:rtl w:val="0"/>
        </w:rPr>
        <w:t>gileg k</w:t>
      </w:r>
      <w:r>
        <w:rPr>
          <w:sz w:val="20"/>
          <w:szCs w:val="20"/>
          <w:rtl w:val="0"/>
        </w:rPr>
        <w:t>ü</w:t>
      </w:r>
      <w:r>
        <w:rPr>
          <w:sz w:val="20"/>
          <w:szCs w:val="20"/>
          <w:rtl w:val="0"/>
        </w:rPr>
        <w:t>l</w:t>
      </w:r>
      <w:r>
        <w:rPr>
          <w:sz w:val="20"/>
          <w:szCs w:val="20"/>
          <w:rtl w:val="0"/>
        </w:rPr>
        <w:t>ö</w:t>
      </w:r>
      <w:r>
        <w:rPr>
          <w:sz w:val="20"/>
          <w:szCs w:val="20"/>
          <w:rtl w:val="0"/>
        </w:rPr>
        <w:t>nb</w:t>
      </w:r>
      <w:r>
        <w:rPr>
          <w:sz w:val="20"/>
          <w:szCs w:val="20"/>
          <w:rtl w:val="0"/>
        </w:rPr>
        <w:t>ö</w:t>
      </w:r>
      <w:r>
        <w:rPr>
          <w:sz w:val="20"/>
          <w:szCs w:val="20"/>
          <w:rtl w:val="0"/>
        </w:rPr>
        <w:t>znek egym</w:t>
      </w:r>
      <w:r>
        <w:rPr>
          <w:sz w:val="20"/>
          <w:szCs w:val="20"/>
          <w:rtl w:val="0"/>
        </w:rPr>
        <w:t>á</w:t>
      </w:r>
      <w:r>
        <w:rPr>
          <w:sz w:val="20"/>
          <w:szCs w:val="20"/>
          <w:rtl w:val="0"/>
        </w:rPr>
        <w:t>st</w:t>
      </w:r>
      <w:r>
        <w:rPr>
          <w:sz w:val="20"/>
          <w:szCs w:val="20"/>
          <w:rtl w:val="0"/>
        </w:rPr>
        <w:t>ó</w:t>
      </w:r>
      <w:r>
        <w:rPr>
          <w:sz w:val="20"/>
          <w:szCs w:val="20"/>
          <w:rtl w:val="0"/>
        </w:rPr>
        <w:t>l, de abban mindenk</w:t>
      </w:r>
      <w:r>
        <w:rPr>
          <w:sz w:val="20"/>
          <w:szCs w:val="20"/>
          <w:rtl w:val="0"/>
        </w:rPr>
        <w:t>é</w:t>
      </w:r>
      <w:r>
        <w:rPr>
          <w:sz w:val="20"/>
          <w:szCs w:val="20"/>
          <w:rtl w:val="0"/>
        </w:rPr>
        <w:t>ppen k</w:t>
      </w:r>
      <w:r>
        <w:rPr>
          <w:sz w:val="20"/>
          <w:szCs w:val="20"/>
          <w:rtl w:val="0"/>
        </w:rPr>
        <w:t>ö</w:t>
      </w:r>
      <w:r>
        <w:rPr>
          <w:sz w:val="20"/>
          <w:szCs w:val="20"/>
          <w:rtl w:val="0"/>
        </w:rPr>
        <w:t>z</w:t>
      </w:r>
      <w:r>
        <w:rPr>
          <w:sz w:val="20"/>
          <w:szCs w:val="20"/>
          <w:rtl w:val="0"/>
        </w:rPr>
        <w:t>ö</w:t>
      </w:r>
      <w:r>
        <w:rPr>
          <w:sz w:val="20"/>
          <w:szCs w:val="20"/>
          <w:rtl w:val="0"/>
        </w:rPr>
        <w:t>sek hogy a testt</w:t>
      </w:r>
      <w:r>
        <w:rPr>
          <w:sz w:val="20"/>
          <w:szCs w:val="20"/>
          <w:rtl w:val="0"/>
        </w:rPr>
        <w:t>ő</w:t>
      </w:r>
      <w:r>
        <w:rPr>
          <w:sz w:val="20"/>
          <w:szCs w:val="20"/>
          <w:rtl w:val="0"/>
        </w:rPr>
        <w:t xml:space="preserve">l </w:t>
      </w:r>
      <w:r>
        <w:rPr>
          <w:sz w:val="20"/>
          <w:szCs w:val="20"/>
          <w:rtl w:val="0"/>
        </w:rPr>
        <w:t>é</w:t>
      </w:r>
      <w:r>
        <w:rPr>
          <w:sz w:val="20"/>
          <w:szCs w:val="20"/>
          <w:rtl w:val="0"/>
        </w:rPr>
        <w:t>s a szok</w:t>
      </w:r>
      <w:r>
        <w:rPr>
          <w:sz w:val="20"/>
          <w:szCs w:val="20"/>
          <w:rtl w:val="0"/>
        </w:rPr>
        <w:t>á</w:t>
      </w:r>
      <w:r>
        <w:rPr>
          <w:sz w:val="20"/>
          <w:szCs w:val="20"/>
          <w:rtl w:val="0"/>
        </w:rPr>
        <w:t xml:space="preserve">sos (vagy megszokott) </w:t>
      </w:r>
      <w:r>
        <w:rPr>
          <w:sz w:val="20"/>
          <w:szCs w:val="20"/>
          <w:rtl w:val="0"/>
        </w:rPr>
        <w:t>é</w:t>
      </w:r>
      <w:r>
        <w:rPr>
          <w:sz w:val="20"/>
          <w:szCs w:val="20"/>
          <w:rtl w:val="0"/>
        </w:rPr>
        <w:t>rz</w:t>
      </w:r>
      <w:r>
        <w:rPr>
          <w:sz w:val="20"/>
          <w:szCs w:val="20"/>
          <w:rtl w:val="0"/>
        </w:rPr>
        <w:t>é</w:t>
      </w:r>
      <w:r>
        <w:rPr>
          <w:sz w:val="20"/>
          <w:szCs w:val="20"/>
          <w:rtl w:val="0"/>
        </w:rPr>
        <w:t>kel</w:t>
      </w:r>
      <w:r>
        <w:rPr>
          <w:sz w:val="20"/>
          <w:szCs w:val="20"/>
          <w:rtl w:val="0"/>
        </w:rPr>
        <w:t>é</w:t>
      </w:r>
      <w:r>
        <w:rPr>
          <w:sz w:val="20"/>
          <w:szCs w:val="20"/>
          <w:rtl w:val="0"/>
        </w:rPr>
        <w:t>st</w:t>
      </w:r>
      <w:r>
        <w:rPr>
          <w:sz w:val="20"/>
          <w:szCs w:val="20"/>
          <w:rtl w:val="0"/>
        </w:rPr>
        <w:t>ő</w:t>
      </w:r>
      <w:r>
        <w:rPr>
          <w:sz w:val="20"/>
          <w:szCs w:val="20"/>
          <w:rtl w:val="0"/>
        </w:rPr>
        <w:t>l k</w:t>
      </w:r>
      <w:r>
        <w:rPr>
          <w:sz w:val="20"/>
          <w:szCs w:val="20"/>
          <w:rtl w:val="0"/>
        </w:rPr>
        <w:t>ü</w:t>
      </w:r>
      <w:r>
        <w:rPr>
          <w:sz w:val="20"/>
          <w:szCs w:val="20"/>
          <w:rtl w:val="0"/>
        </w:rPr>
        <w:t>l</w:t>
      </w:r>
      <w:r>
        <w:rPr>
          <w:sz w:val="20"/>
          <w:szCs w:val="20"/>
          <w:rtl w:val="0"/>
        </w:rPr>
        <w:t>ö</w:t>
      </w:r>
      <w:r>
        <w:rPr>
          <w:sz w:val="20"/>
          <w:szCs w:val="20"/>
          <w:rtl w:val="0"/>
        </w:rPr>
        <w:t>nb</w:t>
      </w:r>
      <w:r>
        <w:rPr>
          <w:sz w:val="20"/>
          <w:szCs w:val="20"/>
          <w:rtl w:val="0"/>
        </w:rPr>
        <w:t>ö</w:t>
      </w:r>
      <w:r>
        <w:rPr>
          <w:sz w:val="20"/>
          <w:szCs w:val="20"/>
          <w:rtl w:val="0"/>
        </w:rPr>
        <w:t>z</w:t>
      </w:r>
      <w:r>
        <w:rPr>
          <w:sz w:val="20"/>
          <w:szCs w:val="20"/>
          <w:rtl w:val="0"/>
        </w:rPr>
        <w:t xml:space="preserve">ő </w:t>
      </w:r>
      <w:r>
        <w:rPr>
          <w:sz w:val="20"/>
          <w:szCs w:val="20"/>
          <w:rtl w:val="0"/>
        </w:rPr>
        <w:t>tudat</w:t>
      </w:r>
      <w:r>
        <w:rPr>
          <w:sz w:val="20"/>
          <w:szCs w:val="20"/>
          <w:rtl w:val="0"/>
        </w:rPr>
        <w:t>á</w:t>
      </w:r>
      <w:r>
        <w:rPr>
          <w:sz w:val="20"/>
          <w:szCs w:val="20"/>
          <w:rtl w:val="0"/>
        </w:rPr>
        <w:t>llapotot</w:t>
      </w:r>
    </w:p>
    <w:p>
      <w:pPr>
        <w:pStyle w:val="Normál"/>
        <w:rPr>
          <w:sz w:val="20"/>
          <w:szCs w:val="20"/>
        </w:rPr>
      </w:pPr>
      <w:r>
        <w:rPr>
          <w:sz w:val="20"/>
          <w:szCs w:val="20"/>
          <w:rtl w:val="0"/>
        </w:rPr>
        <w:t>é</w:t>
      </w:r>
      <w:r>
        <w:rPr>
          <w:sz w:val="20"/>
          <w:szCs w:val="20"/>
          <w:rtl w:val="0"/>
        </w:rPr>
        <w:t>s vil</w:t>
      </w:r>
      <w:r>
        <w:rPr>
          <w:sz w:val="20"/>
          <w:szCs w:val="20"/>
          <w:rtl w:val="0"/>
        </w:rPr>
        <w:t>á</w:t>
      </w:r>
      <w:r>
        <w:rPr>
          <w:sz w:val="20"/>
          <w:szCs w:val="20"/>
          <w:rtl w:val="0"/>
        </w:rPr>
        <w:t>gszeml</w:t>
      </w:r>
      <w:r>
        <w:rPr>
          <w:sz w:val="20"/>
          <w:szCs w:val="20"/>
          <w:rtl w:val="0"/>
        </w:rPr>
        <w:t>é</w:t>
      </w:r>
      <w:r>
        <w:rPr>
          <w:sz w:val="20"/>
          <w:szCs w:val="20"/>
          <w:rtl w:val="0"/>
        </w:rPr>
        <w:t>letet hoznak l</w:t>
      </w:r>
      <w:r>
        <w:rPr>
          <w:sz w:val="20"/>
          <w:szCs w:val="20"/>
          <w:rtl w:val="0"/>
        </w:rPr>
        <w:t>é</w:t>
      </w:r>
      <w:r>
        <w:rPr>
          <w:sz w:val="20"/>
          <w:szCs w:val="20"/>
          <w:rtl w:val="0"/>
        </w:rPr>
        <w:t>tre.</w:t>
      </w:r>
    </w:p>
    <w:p>
      <w:pPr>
        <w:pStyle w:val="Normál"/>
        <w:rPr>
          <w:sz w:val="20"/>
          <w:szCs w:val="20"/>
        </w:rPr>
      </w:pPr>
    </w:p>
    <w:p>
      <w:pPr>
        <w:pStyle w:val="Normál"/>
        <w:jc w:val="center"/>
        <w:rPr>
          <w:sz w:val="20"/>
          <w:szCs w:val="20"/>
        </w:rPr>
      </w:pPr>
      <w:r>
        <w:rPr>
          <w:sz w:val="20"/>
          <w:szCs w:val="20"/>
          <w:rtl w:val="0"/>
        </w:rPr>
        <w:t>*          *          *          *          *</w:t>
      </w:r>
    </w:p>
    <w:p>
      <w:pPr>
        <w:pStyle w:val="Normál"/>
        <w:rPr>
          <w:sz w:val="20"/>
          <w:szCs w:val="20"/>
        </w:rPr>
      </w:pPr>
    </w:p>
    <w:p>
      <w:pPr>
        <w:pStyle w:val="Normál"/>
        <w:rPr>
          <w:sz w:val="20"/>
          <w:szCs w:val="20"/>
        </w:rPr>
      </w:pPr>
      <w:r>
        <w:rPr>
          <w:sz w:val="20"/>
          <w:szCs w:val="20"/>
          <w:rtl w:val="0"/>
        </w:rPr>
        <w:t xml:space="preserve">     A negyedik r</w:t>
      </w:r>
      <w:r>
        <w:rPr>
          <w:sz w:val="20"/>
          <w:szCs w:val="20"/>
          <w:rtl w:val="0"/>
        </w:rPr>
        <w:t>é</w:t>
      </w:r>
      <w:r>
        <w:rPr>
          <w:sz w:val="20"/>
          <w:szCs w:val="20"/>
          <w:rtl w:val="0"/>
        </w:rPr>
        <w:t>szben elhangz</w:t>
      </w:r>
      <w:r>
        <w:rPr>
          <w:sz w:val="20"/>
          <w:szCs w:val="20"/>
          <w:rtl w:val="0"/>
        </w:rPr>
        <w:t>ó „</w:t>
      </w:r>
      <w:r>
        <w:rPr>
          <w:sz w:val="20"/>
          <w:szCs w:val="20"/>
          <w:rtl w:val="0"/>
        </w:rPr>
        <w:t>sz</w:t>
      </w:r>
      <w:r>
        <w:rPr>
          <w:sz w:val="20"/>
          <w:szCs w:val="20"/>
          <w:rtl w:val="0"/>
        </w:rPr>
        <w:t>ö</w:t>
      </w:r>
      <w:r>
        <w:rPr>
          <w:sz w:val="20"/>
          <w:szCs w:val="20"/>
          <w:rtl w:val="0"/>
        </w:rPr>
        <w:t>veg</w:t>
      </w:r>
      <w:r>
        <w:rPr>
          <w:sz w:val="20"/>
          <w:szCs w:val="20"/>
          <w:rtl w:val="0"/>
        </w:rPr>
        <w:t>”</w:t>
      </w:r>
      <w:r>
        <w:rPr>
          <w:sz w:val="20"/>
          <w:szCs w:val="20"/>
          <w:rtl w:val="0"/>
        </w:rPr>
        <w:t xml:space="preserve">: </w:t>
      </w:r>
    </w:p>
    <w:p>
      <w:pPr>
        <w:pStyle w:val="Normál"/>
        <w:rPr>
          <w:sz w:val="20"/>
          <w:szCs w:val="20"/>
        </w:rPr>
      </w:pPr>
      <w:r>
        <w:rPr>
          <w:sz w:val="20"/>
          <w:szCs w:val="20"/>
          <w:rtl w:val="0"/>
        </w:rPr>
        <w:t>„</w:t>
      </w:r>
      <w:r>
        <w:rPr>
          <w:sz w:val="20"/>
          <w:szCs w:val="20"/>
          <w:rtl w:val="0"/>
        </w:rPr>
        <w:t>A csend a vil</w:t>
      </w:r>
      <w:r>
        <w:rPr>
          <w:sz w:val="20"/>
          <w:szCs w:val="20"/>
          <w:rtl w:val="0"/>
        </w:rPr>
        <w:t>á</w:t>
      </w:r>
      <w:r>
        <w:rPr>
          <w:sz w:val="20"/>
          <w:szCs w:val="20"/>
          <w:rtl w:val="0"/>
        </w:rPr>
        <w:t>gmindens</w:t>
      </w:r>
      <w:r>
        <w:rPr>
          <w:sz w:val="20"/>
          <w:szCs w:val="20"/>
          <w:rtl w:val="0"/>
        </w:rPr>
        <w:t>é</w:t>
      </w:r>
      <w:r>
        <w:rPr>
          <w:sz w:val="20"/>
          <w:szCs w:val="20"/>
          <w:rtl w:val="0"/>
        </w:rPr>
        <w:t>g k</w:t>
      </w:r>
      <w:r>
        <w:rPr>
          <w:sz w:val="20"/>
          <w:szCs w:val="20"/>
          <w:rtl w:val="0"/>
        </w:rPr>
        <w:t>ö</w:t>
      </w:r>
      <w:r>
        <w:rPr>
          <w:sz w:val="20"/>
          <w:szCs w:val="20"/>
          <w:rtl w:val="0"/>
        </w:rPr>
        <w:t>z</w:t>
      </w:r>
      <w:r>
        <w:rPr>
          <w:sz w:val="20"/>
          <w:szCs w:val="20"/>
          <w:rtl w:val="0"/>
        </w:rPr>
        <w:t>é</w:t>
      </w:r>
      <w:r>
        <w:rPr>
          <w:sz w:val="20"/>
          <w:szCs w:val="20"/>
          <w:rtl w:val="0"/>
        </w:rPr>
        <w:t>ppontj</w:t>
      </w:r>
      <w:r>
        <w:rPr>
          <w:sz w:val="20"/>
          <w:szCs w:val="20"/>
          <w:rtl w:val="0"/>
        </w:rPr>
        <w:t>á</w:t>
      </w:r>
      <w:r>
        <w:rPr>
          <w:sz w:val="20"/>
          <w:szCs w:val="20"/>
          <w:rtl w:val="0"/>
        </w:rPr>
        <w:t xml:space="preserve">ban van, </w:t>
      </w:r>
      <w:r>
        <w:rPr>
          <w:sz w:val="20"/>
          <w:szCs w:val="20"/>
          <w:rtl w:val="0"/>
        </w:rPr>
        <w:t>é</w:t>
      </w:r>
      <w:r>
        <w:rPr>
          <w:sz w:val="20"/>
          <w:szCs w:val="20"/>
          <w:rtl w:val="0"/>
        </w:rPr>
        <w:t>s a lelk</w:t>
      </w:r>
      <w:r>
        <w:rPr>
          <w:sz w:val="20"/>
          <w:szCs w:val="20"/>
          <w:rtl w:val="0"/>
        </w:rPr>
        <w:t>ü</w:t>
      </w:r>
      <w:r>
        <w:rPr>
          <w:sz w:val="20"/>
          <w:szCs w:val="20"/>
          <w:rtl w:val="0"/>
        </w:rPr>
        <w:t>nk k</w:t>
      </w:r>
      <w:r>
        <w:rPr>
          <w:sz w:val="20"/>
          <w:szCs w:val="20"/>
          <w:rtl w:val="0"/>
        </w:rPr>
        <w:t>ö</w:t>
      </w:r>
      <w:r>
        <w:rPr>
          <w:sz w:val="20"/>
          <w:szCs w:val="20"/>
          <w:rtl w:val="0"/>
        </w:rPr>
        <w:t>z</w:t>
      </w:r>
      <w:r>
        <w:rPr>
          <w:sz w:val="20"/>
          <w:szCs w:val="20"/>
          <w:rtl w:val="0"/>
        </w:rPr>
        <w:t>é</w:t>
      </w:r>
      <w:r>
        <w:rPr>
          <w:sz w:val="20"/>
          <w:szCs w:val="20"/>
          <w:rtl w:val="0"/>
        </w:rPr>
        <w:t>ppontj</w:t>
      </w:r>
      <w:r>
        <w:rPr>
          <w:sz w:val="20"/>
          <w:szCs w:val="20"/>
          <w:rtl w:val="0"/>
        </w:rPr>
        <w:t>á</w:t>
      </w:r>
      <w:r>
        <w:rPr>
          <w:sz w:val="20"/>
          <w:szCs w:val="20"/>
          <w:rtl w:val="0"/>
        </w:rPr>
        <w:t>ban is.</w:t>
      </w:r>
    </w:p>
    <w:p>
      <w:pPr>
        <w:pStyle w:val="Normál"/>
        <w:rPr>
          <w:sz w:val="20"/>
          <w:szCs w:val="20"/>
        </w:rPr>
      </w:pPr>
      <w:r>
        <w:rPr>
          <w:sz w:val="20"/>
          <w:szCs w:val="20"/>
          <w:rtl w:val="0"/>
        </w:rPr>
        <w:t xml:space="preserve">  A csend maga a nagy titok, sosem tudhatjuk meg eredet</w:t>
      </w:r>
      <w:r>
        <w:rPr>
          <w:sz w:val="20"/>
          <w:szCs w:val="20"/>
          <w:rtl w:val="0"/>
        </w:rPr>
        <w:t>é</w:t>
      </w:r>
      <w:r>
        <w:rPr>
          <w:sz w:val="20"/>
          <w:szCs w:val="20"/>
          <w:rtl w:val="0"/>
        </w:rPr>
        <w:t>t, csak azt hogy l</w:t>
      </w:r>
      <w:r>
        <w:rPr>
          <w:sz w:val="20"/>
          <w:szCs w:val="20"/>
          <w:rtl w:val="0"/>
        </w:rPr>
        <w:t>é</w:t>
      </w:r>
      <w:r>
        <w:rPr>
          <w:sz w:val="20"/>
          <w:szCs w:val="20"/>
          <w:rtl w:val="0"/>
        </w:rPr>
        <w:t>tezik.</w:t>
      </w:r>
    </w:p>
    <w:p>
      <w:pPr>
        <w:pStyle w:val="Normál"/>
        <w:rPr>
          <w:sz w:val="20"/>
          <w:szCs w:val="20"/>
        </w:rPr>
      </w:pPr>
      <w:r>
        <w:rPr>
          <w:sz w:val="20"/>
          <w:szCs w:val="20"/>
          <w:rtl w:val="0"/>
        </w:rPr>
        <w:t xml:space="preserve">  Hallgatnunk kell a csendet, hogy megtan</w:t>
      </w:r>
      <w:r>
        <w:rPr>
          <w:sz w:val="20"/>
          <w:szCs w:val="20"/>
          <w:rtl w:val="0"/>
        </w:rPr>
        <w:t>í</w:t>
      </w:r>
      <w:r>
        <w:rPr>
          <w:sz w:val="20"/>
          <w:szCs w:val="20"/>
          <w:rtl w:val="0"/>
        </w:rPr>
        <w:t>tson nyugalomra,</w:t>
      </w:r>
    </w:p>
    <w:p>
      <w:pPr>
        <w:pStyle w:val="Normál"/>
        <w:rPr>
          <w:sz w:val="20"/>
          <w:szCs w:val="20"/>
        </w:rPr>
      </w:pPr>
      <w:r>
        <w:rPr>
          <w:sz w:val="20"/>
          <w:szCs w:val="20"/>
          <w:rtl w:val="0"/>
        </w:rPr>
        <w:t xml:space="preserve">  minden reggel szembes</w:t>
      </w:r>
      <w:r>
        <w:rPr>
          <w:sz w:val="20"/>
          <w:szCs w:val="20"/>
          <w:rtl w:val="0"/>
        </w:rPr>
        <w:t>ü</w:t>
      </w:r>
      <w:r>
        <w:rPr>
          <w:sz w:val="20"/>
          <w:szCs w:val="20"/>
          <w:rtl w:val="0"/>
        </w:rPr>
        <w:t>ln</w:t>
      </w:r>
      <w:r>
        <w:rPr>
          <w:sz w:val="20"/>
          <w:szCs w:val="20"/>
          <w:rtl w:val="0"/>
        </w:rPr>
        <w:t>ü</w:t>
      </w:r>
      <w:r>
        <w:rPr>
          <w:sz w:val="20"/>
          <w:szCs w:val="20"/>
          <w:rtl w:val="0"/>
        </w:rPr>
        <w:t>nk kell a n</w:t>
      </w:r>
      <w:r>
        <w:rPr>
          <w:sz w:val="20"/>
          <w:szCs w:val="20"/>
          <w:rtl w:val="0"/>
        </w:rPr>
        <w:t>é</w:t>
      </w:r>
      <w:r>
        <w:rPr>
          <w:sz w:val="20"/>
          <w:szCs w:val="20"/>
          <w:rtl w:val="0"/>
        </w:rPr>
        <w:t>mas</w:t>
      </w:r>
      <w:r>
        <w:rPr>
          <w:sz w:val="20"/>
          <w:szCs w:val="20"/>
          <w:rtl w:val="0"/>
        </w:rPr>
        <w:t>á</w:t>
      </w:r>
      <w:r>
        <w:rPr>
          <w:sz w:val="20"/>
          <w:szCs w:val="20"/>
          <w:rtl w:val="0"/>
        </w:rPr>
        <w:t>ggal, hogy t</w:t>
      </w:r>
      <w:r>
        <w:rPr>
          <w:sz w:val="20"/>
          <w:szCs w:val="20"/>
          <w:rtl w:val="0"/>
        </w:rPr>
        <w:t>ö</w:t>
      </w:r>
      <w:r>
        <w:rPr>
          <w:sz w:val="20"/>
          <w:szCs w:val="20"/>
          <w:rtl w:val="0"/>
        </w:rPr>
        <w:t>lts</w:t>
      </w:r>
      <w:r>
        <w:rPr>
          <w:sz w:val="20"/>
          <w:szCs w:val="20"/>
          <w:rtl w:val="0"/>
        </w:rPr>
        <w:t>ö</w:t>
      </w:r>
      <w:r>
        <w:rPr>
          <w:sz w:val="20"/>
          <w:szCs w:val="20"/>
          <w:rtl w:val="0"/>
        </w:rPr>
        <w:t>n meg minket gondolatokkal.</w:t>
      </w:r>
    </w:p>
    <w:p>
      <w:pPr>
        <w:pStyle w:val="Normál"/>
        <w:rPr>
          <w:sz w:val="20"/>
          <w:szCs w:val="20"/>
        </w:rPr>
      </w:pPr>
      <w:r>
        <w:rPr>
          <w:sz w:val="20"/>
          <w:szCs w:val="20"/>
          <w:rtl w:val="0"/>
        </w:rPr>
        <w:t xml:space="preserve">  Im</w:t>
      </w:r>
      <w:r>
        <w:rPr>
          <w:sz w:val="20"/>
          <w:szCs w:val="20"/>
          <w:rtl w:val="0"/>
        </w:rPr>
        <w:t>á</w:t>
      </w:r>
      <w:r>
        <w:rPr>
          <w:sz w:val="20"/>
          <w:szCs w:val="20"/>
          <w:rtl w:val="0"/>
        </w:rPr>
        <w:t>dkoznunk kell a mindannyiunkn</w:t>
      </w:r>
      <w:r>
        <w:rPr>
          <w:sz w:val="20"/>
          <w:szCs w:val="20"/>
          <w:rtl w:val="0"/>
        </w:rPr>
        <w:t>á</w:t>
      </w:r>
      <w:r>
        <w:rPr>
          <w:sz w:val="20"/>
          <w:szCs w:val="20"/>
          <w:rtl w:val="0"/>
        </w:rPr>
        <w:t>l hatalmasabb legf</w:t>
      </w:r>
      <w:r>
        <w:rPr>
          <w:sz w:val="20"/>
          <w:szCs w:val="20"/>
          <w:rtl w:val="0"/>
        </w:rPr>
        <w:t>ő</w:t>
      </w:r>
      <w:r>
        <w:rPr>
          <w:sz w:val="20"/>
          <w:szCs w:val="20"/>
          <w:rtl w:val="0"/>
        </w:rPr>
        <w:t>bb er</w:t>
      </w:r>
      <w:r>
        <w:rPr>
          <w:sz w:val="20"/>
          <w:szCs w:val="20"/>
          <w:rtl w:val="0"/>
        </w:rPr>
        <w:t>ő</w:t>
      </w:r>
      <w:r>
        <w:rPr>
          <w:sz w:val="20"/>
          <w:szCs w:val="20"/>
          <w:rtl w:val="0"/>
        </w:rPr>
        <w:t>h</w:t>
      </w:r>
      <w:r>
        <w:rPr>
          <w:sz w:val="20"/>
          <w:szCs w:val="20"/>
          <w:rtl w:val="0"/>
        </w:rPr>
        <w:t>ö</w:t>
      </w:r>
      <w:r>
        <w:rPr>
          <w:sz w:val="20"/>
          <w:szCs w:val="20"/>
          <w:rtl w:val="0"/>
        </w:rPr>
        <w:t>z a Nagy Szellemhez,</w:t>
      </w:r>
    </w:p>
    <w:p>
      <w:pPr>
        <w:pStyle w:val="Normál"/>
        <w:rPr>
          <w:sz w:val="20"/>
          <w:szCs w:val="20"/>
        </w:rPr>
      </w:pPr>
      <w:r>
        <w:rPr>
          <w:sz w:val="20"/>
          <w:szCs w:val="20"/>
          <w:rtl w:val="0"/>
        </w:rPr>
        <w:t xml:space="preserve">  aki nem hal meg soha, ott van minden</w:t>
      </w:r>
      <w:r>
        <w:rPr>
          <w:sz w:val="20"/>
          <w:szCs w:val="20"/>
          <w:rtl w:val="0"/>
        </w:rPr>
        <w:t>ü</w:t>
      </w:r>
      <w:r>
        <w:rPr>
          <w:sz w:val="20"/>
          <w:szCs w:val="20"/>
          <w:rtl w:val="0"/>
        </w:rPr>
        <w:t xml:space="preserve">tt, mindenben </w:t>
      </w:r>
      <w:r>
        <w:rPr>
          <w:sz w:val="20"/>
          <w:szCs w:val="20"/>
          <w:rtl w:val="0"/>
        </w:rPr>
        <w:t>é</w:t>
      </w:r>
      <w:r>
        <w:rPr>
          <w:sz w:val="20"/>
          <w:szCs w:val="20"/>
          <w:rtl w:val="0"/>
        </w:rPr>
        <w:t>s mindenkiben.</w:t>
      </w:r>
      <w:r>
        <w:rPr>
          <w:sz w:val="20"/>
          <w:szCs w:val="20"/>
          <w:rtl w:val="0"/>
        </w:rPr>
        <w:t>”</w:t>
      </w:r>
    </w:p>
    <w:p>
      <w:pPr>
        <w:pStyle w:val="Normál"/>
        <w:rPr>
          <w:sz w:val="20"/>
          <w:szCs w:val="20"/>
        </w:rPr>
      </w:pPr>
    </w:p>
    <w:p>
      <w:pPr>
        <w:pStyle w:val="Normál"/>
        <w:rPr>
          <w:sz w:val="20"/>
          <w:szCs w:val="20"/>
        </w:rPr>
      </w:pPr>
      <w:r>
        <w:rPr>
          <w:sz w:val="20"/>
          <w:szCs w:val="20"/>
          <w:rtl w:val="0"/>
        </w:rPr>
        <w:t xml:space="preserve">                                                                                                    (</w:t>
      </w:r>
      <w:r>
        <w:rPr>
          <w:sz w:val="20"/>
          <w:szCs w:val="20"/>
          <w:rtl w:val="0"/>
        </w:rPr>
        <w:t>Ő</w:t>
      </w:r>
      <w:r>
        <w:rPr>
          <w:sz w:val="20"/>
          <w:szCs w:val="20"/>
          <w:rtl w:val="0"/>
        </w:rPr>
        <w:t>si indi</w:t>
      </w:r>
      <w:r>
        <w:rPr>
          <w:sz w:val="20"/>
          <w:szCs w:val="20"/>
          <w:rtl w:val="0"/>
        </w:rPr>
        <w:t>á</w:t>
      </w:r>
      <w:r>
        <w:rPr>
          <w:sz w:val="20"/>
          <w:szCs w:val="20"/>
          <w:rtl w:val="0"/>
        </w:rPr>
        <w:t>n im</w:t>
      </w:r>
      <w:r>
        <w:rPr>
          <w:sz w:val="20"/>
          <w:szCs w:val="20"/>
          <w:rtl w:val="0"/>
        </w:rPr>
        <w:t>á</w:t>
      </w:r>
      <w:r>
        <w:rPr>
          <w:sz w:val="20"/>
          <w:szCs w:val="20"/>
          <w:rtl w:val="0"/>
        </w:rPr>
        <w:t>ds</w:t>
      </w:r>
      <w:r>
        <w:rPr>
          <w:sz w:val="20"/>
          <w:szCs w:val="20"/>
          <w:rtl w:val="0"/>
        </w:rPr>
        <w:t>á</w:t>
      </w:r>
      <w:r>
        <w:rPr>
          <w:sz w:val="20"/>
          <w:szCs w:val="20"/>
          <w:rtl w:val="0"/>
        </w:rPr>
        <w:t>g)</w:t>
      </w:r>
    </w:p>
    <w:p>
      <w:pPr>
        <w:pStyle w:val="Normál"/>
        <w:rPr>
          <w:sz w:val="20"/>
          <w:szCs w:val="20"/>
        </w:rPr>
      </w:pPr>
    </w:p>
    <w:p>
      <w:pPr>
        <w:pStyle w:val="Normál"/>
        <w:rPr>
          <w:sz w:val="20"/>
          <w:szCs w:val="20"/>
        </w:rPr>
      </w:pPr>
    </w:p>
    <w:p>
      <w:pPr>
        <w:pStyle w:val="Normál"/>
        <w:rPr>
          <w:sz w:val="20"/>
          <w:szCs w:val="20"/>
        </w:rPr>
      </w:pPr>
    </w:p>
    <w:p>
      <w:pPr>
        <w:pStyle w:val="Normál"/>
        <w:rPr>
          <w:sz w:val="20"/>
          <w:szCs w:val="20"/>
        </w:rPr>
      </w:pPr>
    </w:p>
    <w:p>
      <w:pPr>
        <w:pStyle w:val="Normál"/>
        <w:jc w:val="center"/>
        <w:rPr>
          <w:b w:val="1"/>
          <w:bCs w:val="1"/>
          <w:vertAlign w:val="superscript"/>
        </w:rPr>
      </w:pPr>
      <w:r>
        <w:rPr>
          <w:b w:val="1"/>
          <w:bCs w:val="1"/>
          <w:rtl w:val="0"/>
        </w:rPr>
        <w:t>HEADS OR TAILS / beFORe JOHN</w:t>
      </w:r>
      <w:r>
        <w:rPr>
          <w:b w:val="1"/>
          <w:bCs w:val="1"/>
          <w:vertAlign w:val="superscript"/>
          <w:rtl w:val="0"/>
        </w:rPr>
        <w:t>4</w:t>
      </w:r>
    </w:p>
    <w:p>
      <w:pPr>
        <w:pStyle w:val="Normál"/>
        <w:jc w:val="center"/>
        <w:rPr>
          <w:b w:val="1"/>
          <w:bCs w:val="1"/>
        </w:rPr>
      </w:pPr>
      <w:r>
        <w:rPr>
          <w:b w:val="1"/>
          <w:bCs w:val="1"/>
          <w:rtl w:val="0"/>
        </w:rPr>
        <w:t>by Aur</w:t>
      </w:r>
      <w:r>
        <w:rPr>
          <w:b w:val="1"/>
          <w:bCs w:val="1"/>
          <w:rtl w:val="0"/>
        </w:rPr>
        <w:t>é</w:t>
      </w:r>
      <w:r>
        <w:rPr>
          <w:b w:val="1"/>
          <w:bCs w:val="1"/>
          <w:rtl w:val="0"/>
        </w:rPr>
        <w:t>l Holl</w:t>
      </w:r>
      <w:r>
        <w:rPr>
          <w:b w:val="1"/>
          <w:bCs w:val="1"/>
          <w:rtl w:val="0"/>
        </w:rPr>
        <w:t xml:space="preserve">ó </w:t>
      </w:r>
      <w:r>
        <w:rPr>
          <w:b w:val="1"/>
          <w:bCs w:val="1"/>
          <w:rtl w:val="0"/>
        </w:rPr>
        <w:t>and Zolt</w:t>
      </w:r>
      <w:r>
        <w:rPr>
          <w:b w:val="1"/>
          <w:bCs w:val="1"/>
          <w:rtl w:val="0"/>
        </w:rPr>
        <w:t>á</w:t>
      </w:r>
      <w:r>
        <w:rPr>
          <w:b w:val="1"/>
          <w:bCs w:val="1"/>
          <w:rtl w:val="0"/>
        </w:rPr>
        <w:t>n V</w:t>
      </w:r>
      <w:r>
        <w:rPr>
          <w:b w:val="1"/>
          <w:bCs w:val="1"/>
          <w:rtl w:val="0"/>
        </w:rPr>
        <w:t>á</w:t>
      </w:r>
      <w:r>
        <w:rPr>
          <w:b w:val="1"/>
          <w:bCs w:val="1"/>
          <w:rtl w:val="0"/>
        </w:rPr>
        <w:t>czi</w:t>
      </w:r>
    </w:p>
    <w:p>
      <w:pPr>
        <w:pStyle w:val="Normál"/>
        <w:jc w:val="center"/>
        <w:rPr>
          <w:b w:val="1"/>
          <w:bCs w:val="1"/>
        </w:rPr>
      </w:pPr>
    </w:p>
    <w:p>
      <w:pPr>
        <w:pStyle w:val="Normál"/>
        <w:jc w:val="center"/>
        <w:rPr>
          <w:sz w:val="20"/>
          <w:szCs w:val="20"/>
        </w:rPr>
      </w:pPr>
    </w:p>
    <w:p>
      <w:pPr>
        <w:pStyle w:val="Szövegtörzs A"/>
        <w:rPr>
          <w:sz w:val="20"/>
          <w:szCs w:val="20"/>
        </w:rPr>
      </w:pPr>
      <w:r>
        <w:rPr>
          <w:sz w:val="20"/>
          <w:szCs w:val="20"/>
          <w:rtl w:val="0"/>
          <w:lang w:val="en-US"/>
        </w:rPr>
        <w:t xml:space="preserve">Just imagine that there is a noisy pub on one side of the road and over against it a Buddhist church on the other side. A profane and a sacred place </w:t>
      </w:r>
      <w:r>
        <w:rPr>
          <w:sz w:val="20"/>
          <w:szCs w:val="20"/>
          <w:rtl w:val="0"/>
          <w:lang w:val="en-US"/>
        </w:rPr>
        <w:t xml:space="preserve">– </w:t>
      </w:r>
      <w:r>
        <w:rPr>
          <w:sz w:val="20"/>
          <w:szCs w:val="20"/>
          <w:rtl w:val="0"/>
          <w:lang w:val="en-US"/>
        </w:rPr>
        <w:t>two sides of the medal. One is a temple for the body while the other for the soul.</w:t>
      </w:r>
    </w:p>
    <w:p>
      <w:pPr>
        <w:pStyle w:val="Normál"/>
        <w:jc w:val="center"/>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 xml:space="preserve">Pub or church, black or white, matter or spirit, form or substance: TAILS or HEADS? Usually we choose one of them, we throw up a coin and we win or loose. </w:t>
      </w:r>
    </w:p>
    <w:p>
      <w:pPr>
        <w:pStyle w:val="Normál"/>
        <w:jc w:val="both"/>
        <w:rPr>
          <w:sz w:val="20"/>
          <w:szCs w:val="20"/>
        </w:rPr>
      </w:pPr>
      <w:r>
        <w:rPr>
          <w:sz w:val="20"/>
          <w:szCs w:val="20"/>
          <w:rtl w:val="0"/>
        </w:rPr>
        <w:t>HEADS or TAILS? This question is so typical for of the silver era and dualism. The balance of the two could mean harmony, but we can choose only one of them. Due to our choice one excludes the other and no harmony can be reached. This problem obviously did not exist some time ago and so did not the coin.</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Everyone can decide which side of the road to take and on which side to stay. One just have to cross the road. Perhaps staying on the road itself would be the most attractive option. Even the church and the pub may be there only to show us where the ROAD is?</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 xml:space="preserve">The piece </w:t>
      </w:r>
      <w:r>
        <w:rPr>
          <w:sz w:val="20"/>
          <w:szCs w:val="20"/>
          <w:rtl w:val="0"/>
        </w:rPr>
        <w:t>“</w:t>
      </w:r>
      <w:r>
        <w:rPr>
          <w:sz w:val="20"/>
          <w:szCs w:val="20"/>
          <w:rtl w:val="0"/>
        </w:rPr>
        <w:t>HEADS or TAILS</w:t>
      </w:r>
      <w:r>
        <w:rPr>
          <w:sz w:val="20"/>
          <w:szCs w:val="20"/>
          <w:rtl w:val="0"/>
        </w:rPr>
        <w:t xml:space="preserve">” </w:t>
      </w:r>
      <w:r>
        <w:rPr>
          <w:sz w:val="20"/>
          <w:szCs w:val="20"/>
          <w:rtl w:val="0"/>
        </w:rPr>
        <w:t xml:space="preserve">is composed on wind-instruments and percussions for a small chamber group. It consists of two separate parts - physically performed on two sides of the stage also. The first part is completely amplified while the second is acoustic. The acoustic part is a weeper, which is conducted by a </w:t>
      </w:r>
      <w:r>
        <w:rPr>
          <w:sz w:val="20"/>
          <w:szCs w:val="20"/>
          <w:rtl w:val="0"/>
        </w:rPr>
        <w:t>“</w:t>
      </w:r>
      <w:r>
        <w:rPr>
          <w:sz w:val="20"/>
          <w:szCs w:val="20"/>
          <w:rtl w:val="0"/>
        </w:rPr>
        <w:t>Buddhist priest</w:t>
      </w:r>
      <w:r>
        <w:rPr>
          <w:sz w:val="20"/>
          <w:szCs w:val="20"/>
          <w:rtl w:val="0"/>
        </w:rPr>
        <w:t>”</w:t>
      </w:r>
      <w:r>
        <w:rPr>
          <w:sz w:val="20"/>
          <w:szCs w:val="20"/>
          <w:rtl w:val="0"/>
        </w:rPr>
        <w:t xml:space="preserve">, whose beat starts the 153 sounds </w:t>
      </w:r>
      <w:r>
        <w:rPr>
          <w:sz w:val="20"/>
          <w:szCs w:val="20"/>
          <w:rtl w:val="0"/>
        </w:rPr>
        <w:t xml:space="preserve">– </w:t>
      </w:r>
      <w:r>
        <w:rPr>
          <w:sz w:val="20"/>
          <w:szCs w:val="20"/>
          <w:rtl w:val="0"/>
        </w:rPr>
        <w:t>so many sounds or sound combinations can be heard in this part. The player performing the priest is the only one who takes part in the second half only.</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There is a prologue prior to and an epilogue subsequent to the main parts. Order of themes:</w:t>
      </w:r>
    </w:p>
    <w:p>
      <w:pPr>
        <w:pStyle w:val="Normál"/>
        <w:jc w:val="both"/>
        <w:rPr>
          <w:sz w:val="20"/>
          <w:szCs w:val="20"/>
        </w:rPr>
      </w:pPr>
    </w:p>
    <w:p>
      <w:pPr>
        <w:pStyle w:val="Normál"/>
        <w:jc w:val="both"/>
        <w:rPr>
          <w:sz w:val="20"/>
          <w:szCs w:val="20"/>
        </w:rPr>
      </w:pPr>
      <w:r>
        <w:rPr>
          <w:sz w:val="20"/>
          <w:szCs w:val="20"/>
          <w:rtl w:val="0"/>
        </w:rPr>
        <w:t>1. Introductory dream</w:t>
      </w:r>
    </w:p>
    <w:p>
      <w:pPr>
        <w:pStyle w:val="Normál"/>
        <w:jc w:val="both"/>
        <w:rPr>
          <w:sz w:val="20"/>
          <w:szCs w:val="20"/>
        </w:rPr>
      </w:pPr>
      <w:r>
        <w:rPr>
          <w:sz w:val="20"/>
          <w:szCs w:val="20"/>
          <w:rtl w:val="0"/>
        </w:rPr>
        <w:t>2. Pub</w:t>
      </w:r>
    </w:p>
    <w:p>
      <w:pPr>
        <w:pStyle w:val="Normál"/>
        <w:jc w:val="both"/>
        <w:rPr>
          <w:sz w:val="20"/>
          <w:szCs w:val="20"/>
        </w:rPr>
      </w:pPr>
      <w:r>
        <w:rPr>
          <w:sz w:val="20"/>
          <w:szCs w:val="20"/>
          <w:rtl w:val="0"/>
        </w:rPr>
        <w:t xml:space="preserve">3. Weeper - </w:t>
      </w:r>
      <w:r>
        <w:rPr>
          <w:sz w:val="20"/>
          <w:szCs w:val="20"/>
          <w:rtl w:val="0"/>
        </w:rPr>
        <w:t>„</w:t>
      </w:r>
      <w:r>
        <w:rPr>
          <w:sz w:val="20"/>
          <w:szCs w:val="20"/>
          <w:rtl w:val="0"/>
        </w:rPr>
        <w:t>sound-vision</w:t>
      </w:r>
      <w:r>
        <w:rPr>
          <w:sz w:val="20"/>
          <w:szCs w:val="20"/>
          <w:rtl w:val="0"/>
        </w:rPr>
        <w:t>”</w:t>
      </w:r>
    </w:p>
    <w:p>
      <w:pPr>
        <w:pStyle w:val="Normál"/>
        <w:jc w:val="both"/>
        <w:rPr>
          <w:sz w:val="20"/>
          <w:szCs w:val="20"/>
        </w:rPr>
      </w:pPr>
      <w:r>
        <w:rPr>
          <w:sz w:val="20"/>
          <w:szCs w:val="20"/>
          <w:rtl w:val="0"/>
        </w:rPr>
        <w:t>4. Sunrise prayer</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w:t>
      </w:r>
      <w:r>
        <w:rPr>
          <w:sz w:val="20"/>
          <w:szCs w:val="20"/>
          <w:rtl w:val="0"/>
        </w:rPr>
        <w:t>Introductory dream</w:t>
      </w:r>
      <w:r>
        <w:rPr>
          <w:sz w:val="20"/>
          <w:szCs w:val="20"/>
          <w:rtl w:val="0"/>
        </w:rPr>
        <w:t xml:space="preserve">” </w:t>
      </w:r>
      <w:r>
        <w:rPr>
          <w:sz w:val="20"/>
          <w:szCs w:val="20"/>
          <w:rtl w:val="0"/>
        </w:rPr>
        <w:t xml:space="preserve">is musically based on the special technique of digital delay. Mentally it is based on an ancient Indian philosophy, which says: </w:t>
      </w:r>
      <w:r>
        <w:rPr>
          <w:sz w:val="20"/>
          <w:szCs w:val="20"/>
          <w:rtl w:val="0"/>
        </w:rPr>
        <w:t>„</w:t>
      </w:r>
      <w:r>
        <w:rPr>
          <w:sz w:val="20"/>
          <w:szCs w:val="20"/>
          <w:rtl w:val="0"/>
        </w:rPr>
        <w:t>Dreams are dreamt by us as much as we are dreamt by them.</w:t>
      </w:r>
      <w:r>
        <w:rPr>
          <w:sz w:val="20"/>
          <w:szCs w:val="20"/>
          <w:rtl w:val="0"/>
        </w:rPr>
        <w:t>”</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 xml:space="preserve">In each situation (dream, pub, church, prayer) a sort of </w:t>
      </w:r>
      <w:r>
        <w:rPr>
          <w:sz w:val="20"/>
          <w:szCs w:val="20"/>
          <w:rtl w:val="0"/>
        </w:rPr>
        <w:t>„</w:t>
      </w:r>
      <w:r>
        <w:rPr>
          <w:sz w:val="20"/>
          <w:szCs w:val="20"/>
          <w:rtl w:val="0"/>
        </w:rPr>
        <w:t>spiritual dual vision</w:t>
      </w:r>
      <w:r>
        <w:rPr>
          <w:sz w:val="20"/>
          <w:szCs w:val="20"/>
          <w:rtl w:val="0"/>
        </w:rPr>
        <w:t xml:space="preserve">” </w:t>
      </w:r>
      <w:r>
        <w:rPr>
          <w:sz w:val="20"/>
          <w:szCs w:val="20"/>
          <w:rtl w:val="0"/>
        </w:rPr>
        <w:t>can be experienced. The quality of this phenomenon is different in each case but the common characteristic in the experience is the unusual perception, which may result a new state of consciousness and a new way of thinking</w:t>
      </w:r>
    </w:p>
    <w:p>
      <w:pPr>
        <w:pStyle w:val="Normál"/>
        <w:jc w:val="both"/>
        <w:rPr>
          <w:sz w:val="20"/>
          <w:szCs w:val="20"/>
        </w:rPr>
      </w:pPr>
    </w:p>
    <w:p>
      <w:pPr>
        <w:pStyle w:val="Normál"/>
        <w:jc w:val="center"/>
        <w:rPr>
          <w:sz w:val="20"/>
          <w:szCs w:val="20"/>
        </w:rPr>
      </w:pPr>
      <w:r>
        <w:rPr>
          <w:sz w:val="20"/>
          <w:szCs w:val="20"/>
          <w:rtl w:val="0"/>
        </w:rPr>
        <w:t>*          *          *          *          *</w:t>
      </w:r>
    </w:p>
    <w:p>
      <w:pPr>
        <w:pStyle w:val="Normál"/>
        <w:jc w:val="both"/>
        <w:rPr>
          <w:sz w:val="20"/>
          <w:szCs w:val="20"/>
        </w:rPr>
      </w:pPr>
    </w:p>
    <w:p>
      <w:pPr>
        <w:pStyle w:val="Normál"/>
        <w:jc w:val="both"/>
        <w:rPr>
          <w:sz w:val="20"/>
          <w:szCs w:val="20"/>
        </w:rPr>
      </w:pPr>
      <w:r>
        <w:rPr>
          <w:sz w:val="20"/>
          <w:szCs w:val="20"/>
          <w:rtl w:val="0"/>
        </w:rPr>
        <w:t>The text to be heard in the fourth part:</w:t>
      </w:r>
    </w:p>
    <w:p>
      <w:pPr>
        <w:pStyle w:val="Normál"/>
        <w:jc w:val="both"/>
        <w:rPr>
          <w:sz w:val="20"/>
          <w:szCs w:val="20"/>
        </w:rPr>
      </w:pPr>
      <w:r>
        <w:rPr>
          <w:sz w:val="20"/>
          <w:szCs w:val="20"/>
          <w:rtl w:val="0"/>
        </w:rPr>
        <w:t>„</w:t>
      </w:r>
      <w:r>
        <w:rPr>
          <w:sz w:val="20"/>
          <w:szCs w:val="20"/>
          <w:rtl w:val="0"/>
        </w:rPr>
        <w:t>Silence is in the center of the universe and in the center of our soul.</w:t>
      </w:r>
    </w:p>
    <w:p>
      <w:pPr>
        <w:pStyle w:val="Normál"/>
        <w:jc w:val="both"/>
        <w:rPr>
          <w:sz w:val="20"/>
          <w:szCs w:val="20"/>
        </w:rPr>
      </w:pPr>
      <w:r>
        <w:rPr>
          <w:sz w:val="20"/>
          <w:szCs w:val="20"/>
          <w:rtl w:val="0"/>
        </w:rPr>
        <w:t>Silence is the big secret itself, we can never know it</w:t>
      </w:r>
      <w:r>
        <w:rPr>
          <w:sz w:val="20"/>
          <w:szCs w:val="20"/>
          <w:rtl w:val="0"/>
        </w:rPr>
        <w:t>’</w:t>
      </w:r>
      <w:r>
        <w:rPr>
          <w:sz w:val="20"/>
          <w:szCs w:val="20"/>
          <w:rtl w:val="0"/>
        </w:rPr>
        <w:t>s origin, we only know it exists.</w:t>
      </w:r>
    </w:p>
    <w:p>
      <w:pPr>
        <w:pStyle w:val="Normál"/>
        <w:jc w:val="both"/>
        <w:rPr>
          <w:sz w:val="20"/>
          <w:szCs w:val="20"/>
        </w:rPr>
      </w:pPr>
      <w:r>
        <w:rPr>
          <w:sz w:val="20"/>
          <w:szCs w:val="20"/>
          <w:rtl w:val="0"/>
        </w:rPr>
        <w:t>We need to listen to the silence to study restfulness. We need to face speechlessness each morning because it fills us up with thoughts.</w:t>
      </w:r>
    </w:p>
    <w:p>
      <w:pPr>
        <w:pStyle w:val="Normál"/>
        <w:jc w:val="both"/>
        <w:rPr>
          <w:sz w:val="20"/>
          <w:szCs w:val="20"/>
        </w:rPr>
      </w:pPr>
      <w:r>
        <w:rPr>
          <w:sz w:val="20"/>
          <w:szCs w:val="20"/>
          <w:rtl w:val="0"/>
        </w:rPr>
        <w:t xml:space="preserve">We have to pray to the highest force, the </w:t>
      </w:r>
      <w:r>
        <w:rPr>
          <w:sz w:val="20"/>
          <w:szCs w:val="20"/>
          <w:rtl w:val="0"/>
        </w:rPr>
        <w:t>„</w:t>
      </w:r>
      <w:r>
        <w:rPr>
          <w:sz w:val="20"/>
          <w:szCs w:val="20"/>
          <w:rtl w:val="0"/>
        </w:rPr>
        <w:t>Great Spirit</w:t>
      </w:r>
      <w:r>
        <w:rPr>
          <w:sz w:val="20"/>
          <w:szCs w:val="20"/>
          <w:rtl w:val="0"/>
        </w:rPr>
        <w:t>”</w:t>
      </w:r>
      <w:r>
        <w:rPr>
          <w:sz w:val="20"/>
          <w:szCs w:val="20"/>
          <w:rtl w:val="0"/>
        </w:rPr>
        <w:t>, which is more powerful than any of us. It never dies and it is all over every place, everything and everybody.</w:t>
      </w:r>
      <w:r>
        <w:rPr>
          <w:sz w:val="20"/>
          <w:szCs w:val="20"/>
          <w:rtl w:val="0"/>
        </w:rPr>
        <w:t>”</w:t>
      </w:r>
    </w:p>
    <w:p>
      <w:pPr>
        <w:pStyle w:val="Normál"/>
        <w:jc w:val="both"/>
        <w:rPr>
          <w:sz w:val="20"/>
          <w:szCs w:val="20"/>
        </w:rPr>
      </w:pPr>
      <w:r>
        <w:rPr>
          <w:sz w:val="20"/>
          <w:szCs w:val="20"/>
          <w:rtl w:val="0"/>
        </w:rPr>
        <w:t xml:space="preserve">                                                                                                                                               (ancient Indian prayer)</w:t>
      </w:r>
    </w:p>
    <w:sectPr>
      <w:headerReference w:type="default" r:id="rId4"/>
      <w:footerReference w:type="default" r:id="rId5"/>
      <w:pgSz w:w="11900" w:h="16840" w:orient="portrait"/>
      <w:pgMar w:top="1134" w:right="1418" w:bottom="567"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ejléc és lábléc"/>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ejléc és lábléc"/>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ált 1 stílus"/>
  </w:abstractNum>
  <w:abstractNum w:abstractNumId="1">
    <w:multiLevelType w:val="hybridMultilevel"/>
    <w:styleLink w:val="Importált 1 stílus"/>
    <w:lvl w:ilvl="0">
      <w:start w:val="1"/>
      <w:numFmt w:val="decimal"/>
      <w:suff w:val="tab"/>
      <w:lvlText w:val="%1."/>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300"/>
        </w:tabs>
        <w:ind w:left="40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300"/>
        </w:tabs>
        <w:ind w:left="4740" w:hanging="2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300"/>
        </w:tabs>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300"/>
        </w:tabs>
        <w:ind w:left="61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300"/>
        </w:tabs>
        <w:ind w:left="6900" w:hanging="2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300"/>
        </w:tabs>
        <w:ind w:left="76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300"/>
        </w:tabs>
        <w:ind w:left="83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300"/>
        </w:tabs>
        <w:ind w:left="906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magyar" w:val="‘“(〔[{〈《「『【⦅〘〖«〝︵︷︹︻︽︿﹁﹃﹇﹙﹛﹝｢"/>
  <w:noLineBreaksBefore w:lang="magyar"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ejléc és lábléc">
    <w:name w:val="Fejléc és lábléc"/>
    <w:next w:val="Fejléc és lábléc"/>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ál">
    <w:name w:val="Normál"/>
    <w:next w:val="Normá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Importált 1 stílus">
    <w:name w:val="Importált 1 stílus"/>
    <w:pPr>
      <w:numPr>
        <w:numId w:val="1"/>
      </w:numPr>
    </w:pPr>
  </w:style>
  <w:style w:type="paragraph" w:styleId="Szövegtörzs A">
    <w:name w:val="Szövegtörzs A"/>
    <w:next w:val="Szövegtörzs A"/>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